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25" w:rsidRPr="000A6233" w:rsidRDefault="003D0925" w:rsidP="003D092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6233">
        <w:rPr>
          <w:rFonts w:ascii="Times New Roman" w:hAnsi="Times New Roman" w:cs="Times New Roman"/>
          <w:b/>
          <w:caps/>
          <w:sz w:val="28"/>
          <w:szCs w:val="28"/>
        </w:rPr>
        <w:t>Egyéni fejlesztési terv</w:t>
      </w:r>
    </w:p>
    <w:p w:rsidR="003D0925" w:rsidRPr="000A6233" w:rsidRDefault="000A6233" w:rsidP="003D092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6233">
        <w:rPr>
          <w:rFonts w:ascii="Times New Roman" w:hAnsi="Times New Roman" w:cs="Times New Roman"/>
          <w:i/>
          <w:sz w:val="24"/>
          <w:szCs w:val="24"/>
        </w:rPr>
        <w:t xml:space="preserve">Forrás: a nyomtatványt a </w:t>
      </w:r>
      <w:r w:rsidR="002870C5">
        <w:rPr>
          <w:rFonts w:ascii="Times New Roman" w:hAnsi="Times New Roman" w:cs="Times New Roman"/>
          <w:i/>
          <w:sz w:val="24"/>
          <w:szCs w:val="24"/>
        </w:rPr>
        <w:t>hódmezővásárhelyi</w:t>
      </w:r>
      <w:bookmarkStart w:id="0" w:name="_GoBack"/>
      <w:bookmarkEnd w:id="0"/>
      <w:r w:rsidRPr="000A62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6233">
        <w:rPr>
          <w:rFonts w:ascii="Times New Roman" w:hAnsi="Times New Roman" w:cs="Times New Roman"/>
          <w:i/>
          <w:sz w:val="24"/>
          <w:szCs w:val="24"/>
        </w:rPr>
        <w:t>Kozmutza</w:t>
      </w:r>
      <w:proofErr w:type="spellEnd"/>
      <w:r w:rsidRPr="000A6233">
        <w:rPr>
          <w:rFonts w:ascii="Times New Roman" w:hAnsi="Times New Roman" w:cs="Times New Roman"/>
          <w:i/>
          <w:sz w:val="24"/>
          <w:szCs w:val="24"/>
        </w:rPr>
        <w:t xml:space="preserve"> Flóra Oktat</w:t>
      </w:r>
      <w:r w:rsidR="00F95804">
        <w:rPr>
          <w:rFonts w:ascii="Times New Roman" w:hAnsi="Times New Roman" w:cs="Times New Roman"/>
          <w:i/>
          <w:sz w:val="24"/>
          <w:szCs w:val="24"/>
        </w:rPr>
        <w:t>á</w:t>
      </w:r>
      <w:r w:rsidRPr="000A6233">
        <w:rPr>
          <w:rFonts w:ascii="Times New Roman" w:hAnsi="Times New Roman" w:cs="Times New Roman"/>
          <w:i/>
          <w:sz w:val="24"/>
          <w:szCs w:val="24"/>
        </w:rPr>
        <w:t>si Intézmény szakmai munkaközössége dolgozta ki.</w:t>
      </w:r>
    </w:p>
    <w:p w:rsidR="000A6233" w:rsidRDefault="000A6233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3D0925" w:rsidRPr="000A6233" w:rsidRDefault="003D0925" w:rsidP="003D0925">
      <w:pPr>
        <w:rPr>
          <w:rFonts w:ascii="Times New Roman" w:hAnsi="Times New Roman" w:cs="Times New Roman"/>
          <w:b/>
          <w:sz w:val="28"/>
          <w:szCs w:val="28"/>
        </w:rPr>
      </w:pPr>
      <w:r w:rsidRPr="000A6233">
        <w:rPr>
          <w:rFonts w:ascii="Times New Roman" w:hAnsi="Times New Roman" w:cs="Times New Roman"/>
          <w:b/>
          <w:sz w:val="28"/>
          <w:szCs w:val="28"/>
        </w:rPr>
        <w:t>Gyermek adatai:</w:t>
      </w:r>
    </w:p>
    <w:p w:rsidR="003D0925" w:rsidRPr="004A1790" w:rsidRDefault="003D0925" w:rsidP="003D0925">
      <w:pPr>
        <w:rPr>
          <w:rFonts w:ascii="Times New Roman" w:hAnsi="Times New Roman" w:cs="Times New Roman"/>
          <w:sz w:val="24"/>
          <w:szCs w:val="24"/>
        </w:rPr>
      </w:pPr>
      <w:r w:rsidRPr="004A1790">
        <w:rPr>
          <w:rFonts w:ascii="Times New Roman" w:hAnsi="Times New Roman" w:cs="Times New Roman"/>
          <w:sz w:val="24"/>
          <w:szCs w:val="24"/>
        </w:rPr>
        <w:t>Név:</w:t>
      </w:r>
    </w:p>
    <w:p w:rsidR="003D0925" w:rsidRPr="004A1790" w:rsidRDefault="003D0925" w:rsidP="003D0925">
      <w:pPr>
        <w:rPr>
          <w:rFonts w:ascii="Times New Roman" w:hAnsi="Times New Roman" w:cs="Times New Roman"/>
          <w:sz w:val="24"/>
          <w:szCs w:val="24"/>
        </w:rPr>
      </w:pPr>
      <w:r w:rsidRPr="004A1790">
        <w:rPr>
          <w:rFonts w:ascii="Times New Roman" w:hAnsi="Times New Roman" w:cs="Times New Roman"/>
          <w:sz w:val="24"/>
          <w:szCs w:val="24"/>
        </w:rPr>
        <w:t>Születési hely, idő:</w:t>
      </w:r>
    </w:p>
    <w:p w:rsidR="003D0925" w:rsidRPr="004A1790" w:rsidRDefault="003D0925" w:rsidP="003D0925">
      <w:pPr>
        <w:rPr>
          <w:rFonts w:ascii="Times New Roman" w:hAnsi="Times New Roman" w:cs="Times New Roman"/>
          <w:sz w:val="24"/>
          <w:szCs w:val="24"/>
        </w:rPr>
      </w:pPr>
      <w:r w:rsidRPr="004A1790">
        <w:rPr>
          <w:rFonts w:ascii="Times New Roman" w:hAnsi="Times New Roman" w:cs="Times New Roman"/>
          <w:sz w:val="24"/>
          <w:szCs w:val="24"/>
        </w:rPr>
        <w:t>Anyja neve:</w:t>
      </w:r>
    </w:p>
    <w:p w:rsidR="003D0925" w:rsidRPr="00CE229B" w:rsidRDefault="003D0925" w:rsidP="003D0925">
      <w:pPr>
        <w:rPr>
          <w:rFonts w:ascii="Times New Roman" w:hAnsi="Times New Roman" w:cs="Times New Roman"/>
          <w:b/>
          <w:sz w:val="28"/>
          <w:szCs w:val="28"/>
        </w:rPr>
      </w:pPr>
      <w:r w:rsidRPr="00CE229B">
        <w:rPr>
          <w:rFonts w:ascii="Times New Roman" w:hAnsi="Times New Roman" w:cs="Times New Roman"/>
          <w:b/>
          <w:sz w:val="28"/>
          <w:szCs w:val="28"/>
        </w:rPr>
        <w:t>Szakvéleményt kiadta:</w:t>
      </w:r>
    </w:p>
    <w:p w:rsidR="003D0925" w:rsidRPr="00CE229B" w:rsidRDefault="003D0925" w:rsidP="003D0925">
      <w:pPr>
        <w:rPr>
          <w:rFonts w:ascii="Times New Roman" w:hAnsi="Times New Roman" w:cs="Times New Roman"/>
          <w:b/>
          <w:sz w:val="28"/>
          <w:szCs w:val="28"/>
        </w:rPr>
      </w:pPr>
      <w:r w:rsidRPr="00CE229B">
        <w:rPr>
          <w:rFonts w:ascii="Times New Roman" w:hAnsi="Times New Roman" w:cs="Times New Roman"/>
          <w:b/>
          <w:sz w:val="28"/>
          <w:szCs w:val="28"/>
        </w:rPr>
        <w:t xml:space="preserve">Szakvélemény száma, kelte, </w:t>
      </w:r>
      <w:r w:rsidR="004A1790">
        <w:rPr>
          <w:rFonts w:ascii="Times New Roman" w:hAnsi="Times New Roman" w:cs="Times New Roman"/>
          <w:b/>
          <w:sz w:val="28"/>
          <w:szCs w:val="28"/>
        </w:rPr>
        <w:t>vizsgálat időpontja</w:t>
      </w:r>
      <w:r w:rsidRPr="00CE229B">
        <w:rPr>
          <w:rFonts w:ascii="Times New Roman" w:hAnsi="Times New Roman" w:cs="Times New Roman"/>
          <w:b/>
          <w:sz w:val="28"/>
          <w:szCs w:val="28"/>
        </w:rPr>
        <w:t>:</w:t>
      </w:r>
    </w:p>
    <w:p w:rsidR="003D0925" w:rsidRPr="00CE229B" w:rsidRDefault="003D0925" w:rsidP="003D0925">
      <w:pPr>
        <w:rPr>
          <w:rFonts w:ascii="Times New Roman" w:hAnsi="Times New Roman" w:cs="Times New Roman"/>
          <w:b/>
          <w:sz w:val="28"/>
          <w:szCs w:val="28"/>
        </w:rPr>
      </w:pPr>
      <w:r w:rsidRPr="00CE229B">
        <w:rPr>
          <w:rFonts w:ascii="Times New Roman" w:hAnsi="Times New Roman" w:cs="Times New Roman"/>
          <w:b/>
          <w:sz w:val="28"/>
          <w:szCs w:val="28"/>
        </w:rPr>
        <w:t>A szakértői bizottság/ szakvélemény megállapításai:</w:t>
      </w:r>
    </w:p>
    <w:p w:rsidR="004A1790" w:rsidRDefault="004A1790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8316F4" w:rsidRDefault="008316F4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8316F4" w:rsidRDefault="008316F4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4A1790" w:rsidRDefault="004A1790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3D0925" w:rsidRDefault="00A15BCE" w:rsidP="003D09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Egyéni fejlesztés formája és gyakorisága:</w:t>
      </w:r>
    </w:p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4A1790" w:rsidRDefault="004A1790" w:rsidP="003D092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15134" w:type="dxa"/>
        <w:tblLook w:val="04A0" w:firstRow="1" w:lastRow="0" w:firstColumn="1" w:lastColumn="0" w:noHBand="0" w:noVBand="1"/>
      </w:tblPr>
      <w:tblGrid>
        <w:gridCol w:w="2322"/>
        <w:gridCol w:w="530"/>
        <w:gridCol w:w="450"/>
        <w:gridCol w:w="530"/>
        <w:gridCol w:w="610"/>
        <w:gridCol w:w="356"/>
        <w:gridCol w:w="436"/>
        <w:gridCol w:w="516"/>
        <w:gridCol w:w="530"/>
        <w:gridCol w:w="491"/>
        <w:gridCol w:w="567"/>
        <w:gridCol w:w="1559"/>
        <w:gridCol w:w="1559"/>
        <w:gridCol w:w="4678"/>
      </w:tblGrid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Fejlesztési területek</w:t>
            </w:r>
          </w:p>
        </w:tc>
        <w:tc>
          <w:tcPr>
            <w:tcW w:w="5016" w:type="dxa"/>
            <w:gridSpan w:val="10"/>
          </w:tcPr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  <w:r w:rsidR="009A0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03AF" w:rsidRPr="009A03AF">
              <w:rPr>
                <w:rFonts w:ascii="Times New Roman" w:hAnsi="Times New Roman" w:cs="Times New Roman"/>
                <w:sz w:val="24"/>
                <w:szCs w:val="24"/>
              </w:rPr>
              <w:t>(X jellel)</w:t>
            </w:r>
          </w:p>
        </w:tc>
        <w:tc>
          <w:tcPr>
            <w:tcW w:w="3118" w:type="dxa"/>
            <w:gridSpan w:val="2"/>
          </w:tcPr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4678" w:type="dxa"/>
          </w:tcPr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Viselkedés és szociális tevékenység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Szemkontaktus felvétele, fenntartása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Szociális kapcsolatteremtés elemei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Kivárás, türelem fejlesztése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Feladattudat és – tartás kialakítása, fenntartása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Önértékelés, önismeret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Konfliktuskezelés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Viselkedési problémák kezelése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Együttműködés felnőttel, társakkal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Változásokhoz való alkalmazkodás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07" w:rsidRPr="00CE229B" w:rsidTr="00252407">
        <w:tc>
          <w:tcPr>
            <w:tcW w:w="2322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Konvencionális viselkedésformák, viselkedési szabályok</w:t>
            </w: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73B" w:rsidRDefault="00B7173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252407" w:rsidRDefault="00252407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252407" w:rsidRDefault="00252407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252407" w:rsidRDefault="00252407" w:rsidP="003D092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15361" w:type="dxa"/>
        <w:tblLayout w:type="fixed"/>
        <w:tblLook w:val="04A0" w:firstRow="1" w:lastRow="0" w:firstColumn="1" w:lastColumn="0" w:noHBand="0" w:noVBand="1"/>
      </w:tblPr>
      <w:tblGrid>
        <w:gridCol w:w="2957"/>
        <w:gridCol w:w="614"/>
        <w:gridCol w:w="540"/>
        <w:gridCol w:w="614"/>
        <w:gridCol w:w="687"/>
        <w:gridCol w:w="455"/>
        <w:gridCol w:w="418"/>
        <w:gridCol w:w="601"/>
        <w:gridCol w:w="614"/>
        <w:gridCol w:w="553"/>
        <w:gridCol w:w="567"/>
        <w:gridCol w:w="1560"/>
        <w:gridCol w:w="1559"/>
        <w:gridCol w:w="3622"/>
      </w:tblGrid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Fejlesztési területek</w:t>
            </w:r>
          </w:p>
        </w:tc>
        <w:tc>
          <w:tcPr>
            <w:tcW w:w="5663" w:type="dxa"/>
            <w:gridSpan w:val="10"/>
          </w:tcPr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3119" w:type="dxa"/>
            <w:gridSpan w:val="2"/>
          </w:tcPr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3622" w:type="dxa"/>
          </w:tcPr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Kognitív képességek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IX.</w:t>
            </w: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X.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XI.</w:t>
            </w: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XII.</w:t>
            </w: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1. Észlelés, érzékelés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vizuális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auditív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taktilis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haptikus</w:t>
            </w:r>
            <w:proofErr w:type="spellEnd"/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kinesztetikus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vesztibuláris</w:t>
            </w:r>
            <w:proofErr w:type="spellEnd"/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2. Emlékezet (bevésés, tárolás, felidézés)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vizuális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auditív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3. Figyelem, megfigyelő képesség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tartós figyelem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intenzív figyelem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szelektív figyelem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megosztott figyelem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4. Gondolkodás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Alapműveletek: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ráismerés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kiválogatás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összehasonlítás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csoportosítás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soralkotás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rendezés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lényegkiemelés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szabályalkotás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rendszerezés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tervezés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megoldások keresése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kijelentés, kérdés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bizonyítás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véleményalkotás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5. Alkotó fantázia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kreativitás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képzelet, fantázia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A70725">
        <w:tc>
          <w:tcPr>
            <w:tcW w:w="2957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esztétikai érzék</w:t>
            </w: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407" w:rsidRDefault="00252407" w:rsidP="00C20ECC">
      <w:pPr>
        <w:rPr>
          <w:rFonts w:ascii="Times New Roman" w:hAnsi="Times New Roman" w:cs="Times New Roman"/>
          <w:sz w:val="24"/>
          <w:szCs w:val="24"/>
        </w:rPr>
      </w:pPr>
    </w:p>
    <w:p w:rsidR="00CE229B" w:rsidRPr="00CE229B" w:rsidRDefault="00C20ECC" w:rsidP="00C20ECC">
      <w:pPr>
        <w:rPr>
          <w:rFonts w:ascii="Times New Roman" w:hAnsi="Times New Roman" w:cs="Times New Roman"/>
          <w:sz w:val="24"/>
          <w:szCs w:val="24"/>
        </w:rPr>
      </w:pPr>
      <w:r w:rsidRPr="00CE229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511"/>
        <w:gridCol w:w="540"/>
        <w:gridCol w:w="614"/>
        <w:gridCol w:w="687"/>
        <w:gridCol w:w="455"/>
        <w:gridCol w:w="421"/>
        <w:gridCol w:w="601"/>
        <w:gridCol w:w="614"/>
        <w:gridCol w:w="477"/>
        <w:gridCol w:w="567"/>
        <w:gridCol w:w="1560"/>
        <w:gridCol w:w="1417"/>
        <w:gridCol w:w="3868"/>
      </w:tblGrid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Fejlesztési területek</w:t>
            </w:r>
          </w:p>
        </w:tc>
        <w:tc>
          <w:tcPr>
            <w:tcW w:w="5487" w:type="dxa"/>
            <w:gridSpan w:val="10"/>
          </w:tcPr>
          <w:p w:rsidR="00CE229B" w:rsidRPr="00CE229B" w:rsidRDefault="00CE229B" w:rsidP="00CE2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CE229B" w:rsidRPr="00CE229B" w:rsidRDefault="00CE229B" w:rsidP="00CE2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2977" w:type="dxa"/>
            <w:gridSpan w:val="2"/>
          </w:tcPr>
          <w:p w:rsidR="00CE229B" w:rsidRPr="00CE229B" w:rsidRDefault="00CE229B" w:rsidP="00CE2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3868" w:type="dxa"/>
          </w:tcPr>
          <w:p w:rsidR="00CE229B" w:rsidRPr="00CE229B" w:rsidRDefault="00CE229B" w:rsidP="00CE2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Kommunikáció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IX.</w:t>
            </w: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X.</w:t>
            </w: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XI.</w:t>
            </w: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XII.</w:t>
            </w: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Nonverbális kommunikáció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Ajak-, és nyelvgyakorlatok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 xml:space="preserve">Fújó-, szívó-, </w:t>
            </w:r>
            <w:proofErr w:type="spellStart"/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légzőgyakorlatok</w:t>
            </w:r>
            <w:proofErr w:type="spellEnd"/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Beszédindítás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Hangoztatás, hangutánzás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Időtartam gyakorlatok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Ritmusgyakorlatok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Hangsúly gyakorlatok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EF063F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Hallási figyelem</w:t>
            </w:r>
            <w:r w:rsidR="00CE229B" w:rsidRPr="00CE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Hallási differenciálás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Hallási memória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 xml:space="preserve">Hallási </w:t>
            </w:r>
            <w:proofErr w:type="spellStart"/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szerialitás</w:t>
            </w:r>
            <w:proofErr w:type="spellEnd"/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A70725">
        <w:tc>
          <w:tcPr>
            <w:tcW w:w="2802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Hangkapcsolatok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Motoros differenciálás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Beszédészlelés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Beszédértés, tartalom megértése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Beszédfejlesztés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EF063F">
        <w:tc>
          <w:tcPr>
            <w:tcW w:w="2802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Spontán beszédképességek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EF063F">
        <w:tc>
          <w:tcPr>
            <w:tcW w:w="2802" w:type="dxa"/>
          </w:tcPr>
          <w:p w:rsidR="00EF063F" w:rsidRPr="00CE229B" w:rsidRDefault="00EF063F" w:rsidP="00A70725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kapcsolatteremtés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EF063F">
        <w:tc>
          <w:tcPr>
            <w:tcW w:w="2802" w:type="dxa"/>
          </w:tcPr>
          <w:p w:rsidR="00EF063F" w:rsidRPr="00CE229B" w:rsidRDefault="00EF063F" w:rsidP="00A70725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szándéknyilvánítás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EF063F">
        <w:tc>
          <w:tcPr>
            <w:tcW w:w="2802" w:type="dxa"/>
          </w:tcPr>
          <w:p w:rsidR="00EF063F" w:rsidRPr="00CE229B" w:rsidRDefault="00EF063F" w:rsidP="00A70725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közlés képessége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EF063F">
        <w:tc>
          <w:tcPr>
            <w:tcW w:w="2802" w:type="dxa"/>
          </w:tcPr>
          <w:p w:rsidR="00EF063F" w:rsidRPr="00CE229B" w:rsidRDefault="00EF063F" w:rsidP="00A70725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kifejezés képessége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Szókincsfejlesztés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Nyelvi szerkezetek alkotása, gyűjtése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Szótagolás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Szavak, szóhasználat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CE229B" w:rsidRPr="00CE229B" w:rsidTr="00EF063F">
        <w:tc>
          <w:tcPr>
            <w:tcW w:w="2802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Grammatikai elemek használata</w:t>
            </w:r>
          </w:p>
        </w:tc>
        <w:tc>
          <w:tcPr>
            <w:tcW w:w="51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CE229B" w:rsidRPr="00CE229B" w:rsidRDefault="00CE229B" w:rsidP="00CE229B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A70725">
        <w:tc>
          <w:tcPr>
            <w:tcW w:w="2802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Spontán beszéd, összefüggő beszéd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EF063F">
        <w:tc>
          <w:tcPr>
            <w:tcW w:w="2802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Tématartás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EF063F" w:rsidRPr="00CE229B" w:rsidTr="00EF063F">
        <w:tc>
          <w:tcPr>
            <w:tcW w:w="2802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Szövegalkotás</w:t>
            </w:r>
          </w:p>
        </w:tc>
        <w:tc>
          <w:tcPr>
            <w:tcW w:w="51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EF063F" w:rsidRPr="00CE229B" w:rsidRDefault="00EF063F" w:rsidP="00A70725">
            <w:pPr>
              <w:rPr>
                <w:rFonts w:ascii="Times New Roman" w:hAnsi="Times New Roman" w:cs="Times New Roman"/>
              </w:rPr>
            </w:pPr>
          </w:p>
        </w:tc>
      </w:tr>
    </w:tbl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CE229B" w:rsidRDefault="00CE229B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EF063F" w:rsidRDefault="00EF063F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EF063F" w:rsidRDefault="00EF063F" w:rsidP="003D0925">
      <w:pPr>
        <w:rPr>
          <w:rFonts w:ascii="Times New Roman" w:hAnsi="Times New Roman" w:cs="Times New Roman"/>
          <w:b/>
          <w:sz w:val="28"/>
          <w:szCs w:val="28"/>
        </w:rPr>
      </w:pPr>
    </w:p>
    <w:p w:rsidR="00EF063F" w:rsidRPr="00CE229B" w:rsidRDefault="00EF063F" w:rsidP="00EF063F">
      <w:pPr>
        <w:spacing w:after="10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15134" w:type="dxa"/>
        <w:tblLook w:val="04A0" w:firstRow="1" w:lastRow="0" w:firstColumn="1" w:lastColumn="0" w:noHBand="0" w:noVBand="1"/>
      </w:tblPr>
      <w:tblGrid>
        <w:gridCol w:w="2004"/>
        <w:gridCol w:w="530"/>
        <w:gridCol w:w="450"/>
        <w:gridCol w:w="530"/>
        <w:gridCol w:w="610"/>
        <w:gridCol w:w="356"/>
        <w:gridCol w:w="436"/>
        <w:gridCol w:w="516"/>
        <w:gridCol w:w="530"/>
        <w:gridCol w:w="450"/>
        <w:gridCol w:w="530"/>
        <w:gridCol w:w="1671"/>
        <w:gridCol w:w="1701"/>
        <w:gridCol w:w="4820"/>
      </w:tblGrid>
      <w:tr w:rsidR="00A90C1E" w:rsidRPr="00CE229B" w:rsidTr="00EF063F">
        <w:trPr>
          <w:trHeight w:val="69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Fejlesztési területek</w:t>
            </w:r>
          </w:p>
        </w:tc>
        <w:tc>
          <w:tcPr>
            <w:tcW w:w="4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A90C1E" w:rsidRPr="00CE229B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Számolás-mérés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80F9B" w:rsidRPr="00CE22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Elemi tapasztalatok a tárgyak kiterjedéséről, formai tulajdonságairól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EF063F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Térbeli tájékozódás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Időbeli tájékozódás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Mennyiségek felismerése, összehasonlítások, viszonyítások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Mechanikus számlálás fejlesztése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Számkör bővítés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proofErr w:type="spellStart"/>
            <w:r w:rsidRPr="00E82D0A">
              <w:rPr>
                <w:rFonts w:ascii="Times New Roman" w:hAnsi="Times New Roman" w:cs="Times New Roman"/>
              </w:rPr>
              <w:t>Tárgykép-számkép-számjegy</w:t>
            </w:r>
            <w:proofErr w:type="spellEnd"/>
            <w:r w:rsidRPr="00E82D0A">
              <w:rPr>
                <w:rFonts w:ascii="Times New Roman" w:hAnsi="Times New Roman" w:cs="Times New Roman"/>
              </w:rPr>
              <w:t xml:space="preserve"> azonosítása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Számjegyek másolása, írása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Növekvő, csökkenő számsor, számszomszédok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Mennyiségekkel végzett műveletek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Mértékegységek, mérések, pénz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A90C1E" w:rsidRPr="00E82D0A" w:rsidTr="00EF063F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Probléma megoldás, logikai feladatok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</w:p>
        </w:tc>
      </w:tr>
    </w:tbl>
    <w:p w:rsidR="00D269D0" w:rsidRPr="00CE229B" w:rsidRDefault="00D269D0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1853"/>
        <w:gridCol w:w="530"/>
        <w:gridCol w:w="450"/>
        <w:gridCol w:w="530"/>
        <w:gridCol w:w="610"/>
        <w:gridCol w:w="356"/>
        <w:gridCol w:w="436"/>
        <w:gridCol w:w="516"/>
        <w:gridCol w:w="530"/>
        <w:gridCol w:w="567"/>
        <w:gridCol w:w="567"/>
        <w:gridCol w:w="1668"/>
        <w:gridCol w:w="1701"/>
        <w:gridCol w:w="4820"/>
      </w:tblGrid>
      <w:tr w:rsidR="00A90C1E" w:rsidRPr="00CE229B" w:rsidTr="00EF063F">
        <w:tc>
          <w:tcPr>
            <w:tcW w:w="1853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Fejlesztési területek</w:t>
            </w:r>
          </w:p>
        </w:tc>
        <w:tc>
          <w:tcPr>
            <w:tcW w:w="5092" w:type="dxa"/>
            <w:gridSpan w:val="10"/>
          </w:tcPr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3369" w:type="dxa"/>
            <w:gridSpan w:val="2"/>
          </w:tcPr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4820" w:type="dxa"/>
          </w:tcPr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A90C1E" w:rsidRPr="00CE229B" w:rsidTr="00EF063F">
        <w:tc>
          <w:tcPr>
            <w:tcW w:w="1853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Olvasás-írás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80F9B" w:rsidRPr="00CE22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Hallásfigyelem fejlesztése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Ritmusfejlesztés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 xml:space="preserve">Szókincs bővítés (szavak </w:t>
            </w:r>
            <w:proofErr w:type="spellStart"/>
            <w:r w:rsidRPr="00E82D0A">
              <w:rPr>
                <w:rFonts w:ascii="Times New Roman" w:hAnsi="Times New Roman" w:cs="Times New Roman"/>
              </w:rPr>
              <w:t>utánmondása</w:t>
            </w:r>
            <w:proofErr w:type="spellEnd"/>
            <w:r w:rsidRPr="00E82D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D0A">
              <w:rPr>
                <w:rFonts w:ascii="Times New Roman" w:hAnsi="Times New Roman" w:cs="Times New Roman"/>
              </w:rPr>
              <w:t>versek-dalok-mondókák</w:t>
            </w:r>
            <w:proofErr w:type="spellEnd"/>
            <w:r w:rsidRPr="00E82D0A">
              <w:rPr>
                <w:rFonts w:ascii="Times New Roman" w:hAnsi="Times New Roman" w:cs="Times New Roman"/>
              </w:rPr>
              <w:t xml:space="preserve"> tanulása)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Térorientációs gyakorlatok (bal-jobb differenciálása, relációs fogalmak használata)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Vonalvezetési gyakorlatok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proofErr w:type="spellStart"/>
            <w:r w:rsidRPr="00E82D0A">
              <w:rPr>
                <w:rFonts w:ascii="Times New Roman" w:hAnsi="Times New Roman" w:cs="Times New Roman"/>
              </w:rPr>
              <w:t>Finommotorika</w:t>
            </w:r>
            <w:proofErr w:type="spellEnd"/>
            <w:r w:rsidRPr="00E82D0A">
              <w:rPr>
                <w:rFonts w:ascii="Times New Roman" w:hAnsi="Times New Roman" w:cs="Times New Roman"/>
              </w:rPr>
              <w:t xml:space="preserve"> fejlesztése, íráskészség megalapozása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Szem-kéz koordináció fejlesztése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Képolvasás fejlesztése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rPr>
          <w:trHeight w:val="416"/>
        </w:trPr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Hangoztatás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Hangkihallás, hangleválasztás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 xml:space="preserve">Hangok felismerése és </w:t>
            </w:r>
            <w:r w:rsidRPr="00E82D0A">
              <w:rPr>
                <w:rFonts w:ascii="Times New Roman" w:hAnsi="Times New Roman" w:cs="Times New Roman"/>
              </w:rPr>
              <w:lastRenderedPageBreak/>
              <w:t>fonomimikai jelhez való kapcsolása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lastRenderedPageBreak/>
              <w:t>Szógyűjtés adott hanggal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Hang-betű egyeztetése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Adott betűhöz tárgyképek gyűjtése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Betűk felismerése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Összeolvasás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Szókép-tárgykép egyeztetése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Szótagok, szavak kirakása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Hiányzó betűk, szótagok pótlása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Betűk, szavak átírása, másolása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Betűk, szavak írása diktálással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Mondatok olvasása, írása, másolása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Mondatvégi írásjelek használata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C1E" w:rsidRPr="00CE229B" w:rsidTr="00EF063F">
        <w:tc>
          <w:tcPr>
            <w:tcW w:w="1853" w:type="dxa"/>
          </w:tcPr>
          <w:p w:rsidR="00A90C1E" w:rsidRPr="00E82D0A" w:rsidRDefault="00A90C1E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Szöveg olvasása, értelmezése</w:t>
            </w: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90C1E" w:rsidRPr="00CE229B" w:rsidRDefault="00A90C1E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ECC" w:rsidRDefault="00C20ECC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Default="00C20ECC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Default="00C20ECC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5134" w:type="dxa"/>
        <w:tblLook w:val="04A0" w:firstRow="1" w:lastRow="0" w:firstColumn="1" w:lastColumn="0" w:noHBand="0" w:noVBand="1"/>
      </w:tblPr>
      <w:tblGrid>
        <w:gridCol w:w="3123"/>
        <w:gridCol w:w="530"/>
        <w:gridCol w:w="450"/>
        <w:gridCol w:w="530"/>
        <w:gridCol w:w="610"/>
        <w:gridCol w:w="356"/>
        <w:gridCol w:w="436"/>
        <w:gridCol w:w="516"/>
        <w:gridCol w:w="530"/>
        <w:gridCol w:w="450"/>
        <w:gridCol w:w="530"/>
        <w:gridCol w:w="1456"/>
        <w:gridCol w:w="1381"/>
        <w:gridCol w:w="4236"/>
      </w:tblGrid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Fejlesztési területek</w:t>
            </w:r>
          </w:p>
        </w:tc>
        <w:tc>
          <w:tcPr>
            <w:tcW w:w="4938" w:type="dxa"/>
            <w:gridSpan w:val="10"/>
          </w:tcPr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2837" w:type="dxa"/>
            <w:gridSpan w:val="2"/>
          </w:tcPr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4236" w:type="dxa"/>
          </w:tcPr>
          <w:p w:rsidR="00C20ECC" w:rsidRPr="00CE229B" w:rsidRDefault="00C20ECC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Játéktevékenység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adekvát eszközhasználat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kooperációs képesség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utánzó képesség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kapcsolatkialakítás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asszociációs képesség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i/>
                <w:sz w:val="24"/>
                <w:szCs w:val="24"/>
              </w:rPr>
              <w:t>Szintjei</w:t>
            </w: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gyakorló játék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szerepjáték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alkotó játék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ECC" w:rsidRPr="00CE229B" w:rsidTr="00C20ECC">
        <w:tc>
          <w:tcPr>
            <w:tcW w:w="3123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szabályjáték</w:t>
            </w: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20ECC" w:rsidRPr="00CE229B" w:rsidRDefault="00C20ECC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407" w:rsidRDefault="00252407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5134" w:type="dxa"/>
        <w:tblLayout w:type="fixed"/>
        <w:tblLook w:val="04A0" w:firstRow="1" w:lastRow="0" w:firstColumn="1" w:lastColumn="0" w:noHBand="0" w:noVBand="1"/>
      </w:tblPr>
      <w:tblGrid>
        <w:gridCol w:w="2463"/>
        <w:gridCol w:w="614"/>
        <w:gridCol w:w="540"/>
        <w:gridCol w:w="614"/>
        <w:gridCol w:w="687"/>
        <w:gridCol w:w="435"/>
        <w:gridCol w:w="528"/>
        <w:gridCol w:w="601"/>
        <w:gridCol w:w="614"/>
        <w:gridCol w:w="540"/>
        <w:gridCol w:w="567"/>
        <w:gridCol w:w="1560"/>
        <w:gridCol w:w="1417"/>
        <w:gridCol w:w="3954"/>
      </w:tblGrid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Fejlesztési területek</w:t>
            </w:r>
          </w:p>
        </w:tc>
        <w:tc>
          <w:tcPr>
            <w:tcW w:w="5740" w:type="dxa"/>
            <w:gridSpan w:val="10"/>
          </w:tcPr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2977" w:type="dxa"/>
            <w:gridSpan w:val="2"/>
          </w:tcPr>
          <w:p w:rsidR="00252407" w:rsidRPr="00CE229B" w:rsidRDefault="00252407" w:rsidP="00A70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3954" w:type="dxa"/>
          </w:tcPr>
          <w:p w:rsidR="00252407" w:rsidRPr="00CE229B" w:rsidRDefault="00252407" w:rsidP="00783A4E">
            <w:pPr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Mozgás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IX.</w:t>
            </w: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X.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XI.</w:t>
            </w: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XII.</w:t>
            </w: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  <w:r w:rsidRPr="00CE229B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Utasítások, vezényszavak megértése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Kúszás, mászás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Járások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Futások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Testséma, testtudat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783A4E">
            <w:pPr>
              <w:ind w:right="1183"/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Szökdelések, ugrások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Dobások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Mozgás utánzása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Ritmusérzék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Reflexek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Téri tájékozódás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Szem-kéz koordináció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Finommotorika</w:t>
            </w:r>
            <w:proofErr w:type="spellEnd"/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Labdaérzék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Mozgáskoordináció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Fizikai állóképesség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Támasz- és függőgyakorlatok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Szabálytudat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Játéktevékenység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Együttműködés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Úszás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  <w:tr w:rsidR="00252407" w:rsidRPr="00CE229B" w:rsidTr="00783A4E">
        <w:tc>
          <w:tcPr>
            <w:tcW w:w="2463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Kerékpározás</w:t>
            </w: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4" w:type="dxa"/>
          </w:tcPr>
          <w:p w:rsidR="00252407" w:rsidRPr="00CE229B" w:rsidRDefault="00252407" w:rsidP="00A70725">
            <w:pPr>
              <w:rPr>
                <w:rFonts w:ascii="Times New Roman" w:hAnsi="Times New Roman" w:cs="Times New Roman"/>
              </w:rPr>
            </w:pPr>
          </w:p>
        </w:tc>
      </w:tr>
    </w:tbl>
    <w:p w:rsidR="00252407" w:rsidRPr="00CE229B" w:rsidRDefault="00252407" w:rsidP="00252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3543"/>
        <w:gridCol w:w="4253"/>
      </w:tblGrid>
      <w:tr w:rsidR="00711D47" w:rsidRPr="00CE229B" w:rsidTr="00870728">
        <w:tc>
          <w:tcPr>
            <w:tcW w:w="2376" w:type="dxa"/>
            <w:hideMark/>
          </w:tcPr>
          <w:p w:rsidR="00711D47" w:rsidRPr="00CE229B" w:rsidRDefault="00711D47" w:rsidP="0033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Fejlesztési területek</w:t>
            </w:r>
          </w:p>
        </w:tc>
        <w:tc>
          <w:tcPr>
            <w:tcW w:w="4962" w:type="dxa"/>
            <w:hideMark/>
          </w:tcPr>
          <w:p w:rsidR="00711D47" w:rsidRPr="00CE229B" w:rsidRDefault="00711D47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A90C1E" w:rsidRPr="00CE229B" w:rsidRDefault="00A90C1E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3543" w:type="dxa"/>
            <w:hideMark/>
          </w:tcPr>
          <w:p w:rsidR="00711D47" w:rsidRPr="00CE229B" w:rsidRDefault="00711D47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4253" w:type="dxa"/>
            <w:hideMark/>
          </w:tcPr>
          <w:p w:rsidR="00711D47" w:rsidRPr="00CE229B" w:rsidRDefault="00711D47" w:rsidP="00A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</w:tbl>
    <w:tbl>
      <w:tblPr>
        <w:tblStyle w:val="Rcsostblzat"/>
        <w:tblpPr w:leftFromText="141" w:rightFromText="141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2304"/>
        <w:gridCol w:w="530"/>
        <w:gridCol w:w="450"/>
        <w:gridCol w:w="530"/>
        <w:gridCol w:w="610"/>
        <w:gridCol w:w="356"/>
        <w:gridCol w:w="436"/>
        <w:gridCol w:w="516"/>
        <w:gridCol w:w="530"/>
        <w:gridCol w:w="499"/>
        <w:gridCol w:w="530"/>
        <w:gridCol w:w="1748"/>
        <w:gridCol w:w="1842"/>
        <w:gridCol w:w="4253"/>
      </w:tblGrid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Önkiszolgálás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EF063F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680F9B" w:rsidRPr="00CE229B">
              <w:rPr>
                <w:rFonts w:ascii="Times New Roman" w:hAnsi="Times New Roman" w:cs="Times New Roman"/>
                <w:sz w:val="24"/>
                <w:szCs w:val="24"/>
              </w:rPr>
              <w:t>tkezés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Evőeszköz használat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Étkezési szabályok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Terítés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Testápolás-személyi higiénia- tisztálkodás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Tisztálkodó szerek adekvát használata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Egészségügyi teendők (</w:t>
            </w:r>
            <w:proofErr w:type="spellStart"/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proofErr w:type="spellEnd"/>
            <w:r w:rsidRPr="00CE229B">
              <w:rPr>
                <w:rFonts w:ascii="Times New Roman" w:hAnsi="Times New Roman" w:cs="Times New Roman"/>
                <w:sz w:val="24"/>
                <w:szCs w:val="24"/>
              </w:rPr>
              <w:t xml:space="preserve"> használata, kézmosás stb.)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C20ECC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Ruhadarabok felismerése, kiválasztása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C20ECC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Ruhazárak használata (gombok, cipzár, tépőzár, cipőfűző)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Default="00C20ECC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ltözködés, vetkőzés</w:t>
            </w:r>
          </w:p>
          <w:p w:rsidR="00C20ECC" w:rsidRPr="00CE229B" w:rsidRDefault="00C20ECC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0ECC" w:rsidRPr="00CE229B" w:rsidRDefault="00C20ECC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C20ECC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Ruhagondozás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CE229B" w:rsidTr="00C20ECC">
        <w:tc>
          <w:tcPr>
            <w:tcW w:w="2304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Ágyneműhúzás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904" w:rsidRPr="00CE229B" w:rsidRDefault="00E16904" w:rsidP="00337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29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pPr w:leftFromText="141" w:rightFromText="141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2365"/>
        <w:gridCol w:w="530"/>
        <w:gridCol w:w="450"/>
        <w:gridCol w:w="530"/>
        <w:gridCol w:w="610"/>
        <w:gridCol w:w="356"/>
        <w:gridCol w:w="436"/>
        <w:gridCol w:w="516"/>
        <w:gridCol w:w="530"/>
        <w:gridCol w:w="450"/>
        <w:gridCol w:w="530"/>
        <w:gridCol w:w="1877"/>
        <w:gridCol w:w="1701"/>
        <w:gridCol w:w="4253"/>
      </w:tblGrid>
      <w:tr w:rsidR="00680F9B" w:rsidRPr="00CE229B" w:rsidTr="00C20ECC">
        <w:tc>
          <w:tcPr>
            <w:tcW w:w="2365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Fejlesztési területek</w:t>
            </w:r>
          </w:p>
        </w:tc>
        <w:tc>
          <w:tcPr>
            <w:tcW w:w="4938" w:type="dxa"/>
            <w:gridSpan w:val="10"/>
          </w:tcPr>
          <w:p w:rsidR="00680F9B" w:rsidRPr="00CE229B" w:rsidRDefault="00680F9B" w:rsidP="0068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Kiemelt fejlesztési célok</w:t>
            </w:r>
          </w:p>
          <w:p w:rsidR="00680F9B" w:rsidRPr="00CE229B" w:rsidRDefault="00680F9B" w:rsidP="0068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havi lebontásban</w:t>
            </w:r>
          </w:p>
        </w:tc>
        <w:tc>
          <w:tcPr>
            <w:tcW w:w="3578" w:type="dxa"/>
            <w:gridSpan w:val="2"/>
          </w:tcPr>
          <w:p w:rsidR="00680F9B" w:rsidRPr="00CE229B" w:rsidRDefault="00680F9B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Elért eredmények</w:t>
            </w:r>
          </w:p>
        </w:tc>
        <w:tc>
          <w:tcPr>
            <w:tcW w:w="4253" w:type="dxa"/>
          </w:tcPr>
          <w:p w:rsidR="00680F9B" w:rsidRPr="00CE229B" w:rsidRDefault="00680F9B" w:rsidP="0068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680F9B" w:rsidRPr="00CE229B" w:rsidTr="00C20ECC">
        <w:tc>
          <w:tcPr>
            <w:tcW w:w="2365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b/>
                <w:sz w:val="24"/>
                <w:szCs w:val="24"/>
              </w:rPr>
              <w:t>Munkatevékenység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61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35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3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16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5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30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29B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877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0F9B" w:rsidRPr="00CE229B" w:rsidRDefault="00680F9B" w:rsidP="00337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  <w:b/>
              </w:rPr>
            </w:pPr>
            <w:r w:rsidRPr="00E82D0A">
              <w:rPr>
                <w:rFonts w:ascii="Times New Roman" w:hAnsi="Times New Roman" w:cs="Times New Roman"/>
              </w:rPr>
              <w:t>Naposi</w:t>
            </w:r>
            <w:r w:rsidR="00C20ECC" w:rsidRPr="00E82D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20ECC" w:rsidRPr="00E82D0A">
              <w:rPr>
                <w:rFonts w:ascii="Times New Roman" w:hAnsi="Times New Roman" w:cs="Times New Roman"/>
              </w:rPr>
              <w:t>hetesi</w:t>
            </w:r>
            <w:proofErr w:type="spellEnd"/>
            <w:r w:rsidRPr="00E82D0A">
              <w:rPr>
                <w:rFonts w:ascii="Times New Roman" w:hAnsi="Times New Roman" w:cs="Times New Roman"/>
              </w:rPr>
              <w:t xml:space="preserve"> teendők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Munkatevékenységek előkészítése</w:t>
            </w:r>
          </w:p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Egyszerű konyhai feladatok ellátása (mosogatás, törölgetés stb.)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Takarítás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Különböző tevékenységekhez szükséges eszközök felismerése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Különböző tevékenységekhez szükséges eszközök adekvát használata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C20ECC" w:rsidRPr="00E82D0A" w:rsidTr="00A70725">
        <w:tc>
          <w:tcPr>
            <w:tcW w:w="2365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Környezetmegóvás, saját környezetének rendben tartása</w:t>
            </w:r>
          </w:p>
        </w:tc>
        <w:tc>
          <w:tcPr>
            <w:tcW w:w="530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20ECC" w:rsidRPr="00E82D0A" w:rsidRDefault="00C20ECC" w:rsidP="00C20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Mosás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Vasalás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Egyszerű ruhajavítási feladatok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Egyszerű kerti és udvari munkák elvégzése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Vásárlás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Balesetvédelmi szabályok ismerete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  <w:tr w:rsidR="00680F9B" w:rsidRPr="00E82D0A" w:rsidTr="00C20ECC">
        <w:tc>
          <w:tcPr>
            <w:tcW w:w="2365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  <w:r w:rsidRPr="00E82D0A">
              <w:rPr>
                <w:rFonts w:ascii="Times New Roman" w:hAnsi="Times New Roman" w:cs="Times New Roman"/>
              </w:rPr>
              <w:t>Piktogramok ismerete</w:t>
            </w: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80F9B" w:rsidRPr="00E82D0A" w:rsidRDefault="00680F9B" w:rsidP="00337ECC">
            <w:pPr>
              <w:rPr>
                <w:rFonts w:ascii="Times New Roman" w:hAnsi="Times New Roman" w:cs="Times New Roman"/>
              </w:rPr>
            </w:pPr>
          </w:p>
        </w:tc>
      </w:tr>
    </w:tbl>
    <w:p w:rsidR="003B1875" w:rsidRPr="00CE229B" w:rsidRDefault="003B1875" w:rsidP="009C0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B1875" w:rsidRPr="00CE229B" w:rsidSect="00CE229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6CD"/>
    <w:multiLevelType w:val="hybridMultilevel"/>
    <w:tmpl w:val="C2B42B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F2"/>
    <w:multiLevelType w:val="hybridMultilevel"/>
    <w:tmpl w:val="8A66F740"/>
    <w:lvl w:ilvl="0" w:tplc="2D7067B2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21D66C5"/>
    <w:multiLevelType w:val="hybridMultilevel"/>
    <w:tmpl w:val="A54E26F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466D4"/>
    <w:multiLevelType w:val="hybridMultilevel"/>
    <w:tmpl w:val="8DA21BF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B6636"/>
    <w:multiLevelType w:val="hybridMultilevel"/>
    <w:tmpl w:val="E4460C0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A254C"/>
    <w:multiLevelType w:val="hybridMultilevel"/>
    <w:tmpl w:val="15AE09E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86195"/>
    <w:multiLevelType w:val="hybridMultilevel"/>
    <w:tmpl w:val="40C08C4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AC"/>
    <w:rsid w:val="000A6233"/>
    <w:rsid w:val="000D4D77"/>
    <w:rsid w:val="000E7515"/>
    <w:rsid w:val="000F3F2F"/>
    <w:rsid w:val="00103052"/>
    <w:rsid w:val="00252407"/>
    <w:rsid w:val="002870C5"/>
    <w:rsid w:val="002F2690"/>
    <w:rsid w:val="00337ECC"/>
    <w:rsid w:val="003B1875"/>
    <w:rsid w:val="003D0925"/>
    <w:rsid w:val="003E3111"/>
    <w:rsid w:val="003E770E"/>
    <w:rsid w:val="004A1790"/>
    <w:rsid w:val="00577D62"/>
    <w:rsid w:val="005B0CA3"/>
    <w:rsid w:val="005D3ECE"/>
    <w:rsid w:val="00680F9B"/>
    <w:rsid w:val="00711D47"/>
    <w:rsid w:val="00783A4E"/>
    <w:rsid w:val="007F06C0"/>
    <w:rsid w:val="008316F4"/>
    <w:rsid w:val="00841AA7"/>
    <w:rsid w:val="00870728"/>
    <w:rsid w:val="008929AB"/>
    <w:rsid w:val="009617E7"/>
    <w:rsid w:val="009A03AF"/>
    <w:rsid w:val="009C0968"/>
    <w:rsid w:val="00A075F4"/>
    <w:rsid w:val="00A15BCE"/>
    <w:rsid w:val="00A90C1E"/>
    <w:rsid w:val="00AF04B4"/>
    <w:rsid w:val="00B24E04"/>
    <w:rsid w:val="00B529D7"/>
    <w:rsid w:val="00B643D7"/>
    <w:rsid w:val="00B7173B"/>
    <w:rsid w:val="00BB1AA4"/>
    <w:rsid w:val="00C14CF6"/>
    <w:rsid w:val="00C20ECC"/>
    <w:rsid w:val="00C36188"/>
    <w:rsid w:val="00C53620"/>
    <w:rsid w:val="00C87030"/>
    <w:rsid w:val="00CA4BEB"/>
    <w:rsid w:val="00CD2B14"/>
    <w:rsid w:val="00CE229B"/>
    <w:rsid w:val="00D236AC"/>
    <w:rsid w:val="00D269D0"/>
    <w:rsid w:val="00D57A37"/>
    <w:rsid w:val="00E16904"/>
    <w:rsid w:val="00E416C9"/>
    <w:rsid w:val="00E82D0A"/>
    <w:rsid w:val="00EF063F"/>
    <w:rsid w:val="00F14B0D"/>
    <w:rsid w:val="00F75659"/>
    <w:rsid w:val="00F94580"/>
    <w:rsid w:val="00F95804"/>
    <w:rsid w:val="00F97B20"/>
    <w:rsid w:val="00F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92970-AE71-41B3-BCE2-DB496F8E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23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7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1041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KFO02</dc:creator>
  <cp:lastModifiedBy>Máténé Homoki Tünde</cp:lastModifiedBy>
  <cp:revision>14</cp:revision>
  <dcterms:created xsi:type="dcterms:W3CDTF">2015-07-10T08:10:00Z</dcterms:created>
  <dcterms:modified xsi:type="dcterms:W3CDTF">2015-07-12T17:56:00Z</dcterms:modified>
</cp:coreProperties>
</file>