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276"/>
      </w:tblGrid>
      <w:tr w:rsidR="0080653B" w:rsidRPr="00374D88" w:rsidTr="00A45A51">
        <w:trPr>
          <w:trHeight w:val="2259"/>
        </w:trPr>
        <w:tc>
          <w:tcPr>
            <w:tcW w:w="15276" w:type="dxa"/>
          </w:tcPr>
          <w:p w:rsidR="0080653B" w:rsidRPr="00374D88" w:rsidRDefault="0080653B" w:rsidP="00A45A51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374D88">
              <w:rPr>
                <w:rFonts w:ascii="Times New Roman" w:hAnsi="Times New Roman"/>
                <w:sz w:val="24"/>
                <w:szCs w:val="24"/>
              </w:rPr>
              <w:t>Szegedi Tudományegyetem</w:t>
            </w:r>
          </w:p>
          <w:p w:rsidR="0080653B" w:rsidRPr="00374D88" w:rsidRDefault="0080653B" w:rsidP="00A45A51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374D88">
              <w:rPr>
                <w:rFonts w:ascii="Times New Roman" w:hAnsi="Times New Roman"/>
                <w:sz w:val="24"/>
                <w:szCs w:val="24"/>
              </w:rPr>
              <w:t>Juhász Gyula Pedagógusképző Kar</w:t>
            </w:r>
          </w:p>
          <w:p w:rsidR="0080653B" w:rsidRPr="00374D88" w:rsidRDefault="0080653B" w:rsidP="00A45A51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374D88">
              <w:rPr>
                <w:rFonts w:ascii="Times New Roman" w:hAnsi="Times New Roman"/>
                <w:b/>
                <w:sz w:val="24"/>
                <w:szCs w:val="24"/>
              </w:rPr>
              <w:t>Gyógypedagógus-képző Intézet</w:t>
            </w:r>
          </w:p>
          <w:p w:rsidR="0080653B" w:rsidRPr="00374D88" w:rsidRDefault="0080653B" w:rsidP="00A45A51">
            <w:pPr>
              <w:spacing w:after="12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374D8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6726 Szeged</w:t>
            </w:r>
          </w:p>
          <w:p w:rsidR="0080653B" w:rsidRPr="00374D88" w:rsidRDefault="0080653B" w:rsidP="00A45A51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4D88">
              <w:rPr>
                <w:rFonts w:ascii="Times New Roman" w:hAnsi="Times New Roman"/>
                <w:sz w:val="24"/>
                <w:szCs w:val="24"/>
              </w:rPr>
              <w:t>Hattyas</w:t>
            </w:r>
            <w:proofErr w:type="spellEnd"/>
            <w:r w:rsidRPr="00374D88">
              <w:rPr>
                <w:rFonts w:ascii="Times New Roman" w:hAnsi="Times New Roman"/>
                <w:sz w:val="24"/>
                <w:szCs w:val="24"/>
              </w:rPr>
              <w:t xml:space="preserve"> u. 10</w:t>
            </w:r>
          </w:p>
        </w:tc>
      </w:tr>
    </w:tbl>
    <w:p w:rsidR="0080653B" w:rsidRPr="00374D88" w:rsidRDefault="0080653B" w:rsidP="008065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4D88">
        <w:rPr>
          <w:rFonts w:ascii="Times New Roman" w:hAnsi="Times New Roman"/>
          <w:b/>
          <w:sz w:val="24"/>
          <w:szCs w:val="24"/>
        </w:rPr>
        <w:t>Óratervezet</w:t>
      </w:r>
    </w:p>
    <w:p w:rsidR="0080653B" w:rsidRPr="00374D88" w:rsidRDefault="0080653B" w:rsidP="0080653B">
      <w:pPr>
        <w:tabs>
          <w:tab w:val="center" w:pos="7002"/>
          <w:tab w:val="left" w:pos="9075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4D88">
        <w:rPr>
          <w:rFonts w:ascii="Times New Roman" w:hAnsi="Times New Roman"/>
          <w:b/>
          <w:sz w:val="24"/>
          <w:szCs w:val="24"/>
        </w:rPr>
        <w:t>(Gyógypedagógiai gyakorlat I</w:t>
      </w:r>
      <w:r>
        <w:rPr>
          <w:rFonts w:ascii="Times New Roman" w:hAnsi="Times New Roman"/>
          <w:b/>
          <w:sz w:val="24"/>
          <w:szCs w:val="24"/>
        </w:rPr>
        <w:t>I</w:t>
      </w:r>
      <w:r w:rsidRPr="00374D88">
        <w:rPr>
          <w:rFonts w:ascii="Times New Roman" w:hAnsi="Times New Roman"/>
          <w:b/>
          <w:sz w:val="24"/>
          <w:szCs w:val="24"/>
        </w:rPr>
        <w:t>I.)</w:t>
      </w:r>
    </w:p>
    <w:p w:rsidR="0080653B" w:rsidRPr="00374D88" w:rsidRDefault="0080653B" w:rsidP="0080653B">
      <w:pPr>
        <w:tabs>
          <w:tab w:val="center" w:pos="7002"/>
          <w:tab w:val="left" w:pos="9075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0653B" w:rsidRPr="00374D88" w:rsidRDefault="0080653B" w:rsidP="0080653B">
      <w:pPr>
        <w:spacing w:line="240" w:lineRule="auto"/>
        <w:rPr>
          <w:rFonts w:ascii="Times New Roman" w:hAnsi="Times New Roman"/>
          <w:sz w:val="24"/>
          <w:szCs w:val="24"/>
        </w:rPr>
      </w:pPr>
      <w:r w:rsidRPr="00374D88">
        <w:rPr>
          <w:rFonts w:ascii="Times New Roman" w:hAnsi="Times New Roman"/>
          <w:b/>
          <w:sz w:val="24"/>
          <w:szCs w:val="24"/>
        </w:rPr>
        <w:t>A foglalkozás helye:</w:t>
      </w:r>
      <w:r w:rsidRPr="00374D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4D88">
        <w:rPr>
          <w:rFonts w:ascii="Times New Roman" w:hAnsi="Times New Roman"/>
          <w:sz w:val="24"/>
          <w:szCs w:val="24"/>
        </w:rPr>
        <w:t>Kozmutza</w:t>
      </w:r>
      <w:proofErr w:type="spellEnd"/>
      <w:r w:rsidRPr="00374D88">
        <w:rPr>
          <w:rFonts w:ascii="Times New Roman" w:hAnsi="Times New Roman"/>
          <w:sz w:val="24"/>
          <w:szCs w:val="24"/>
        </w:rPr>
        <w:t xml:space="preserve"> Flóra, Általános Iskola, Szakiskola, Diákotthon és Gyermekotthon és Egységes Gyógypedagógiai Módszertani Intézmény</w:t>
      </w:r>
    </w:p>
    <w:p w:rsidR="0080653B" w:rsidRPr="00E614E7" w:rsidRDefault="0080653B" w:rsidP="0080653B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r w:rsidRPr="00374D88">
        <w:rPr>
          <w:rFonts w:ascii="Times New Roman" w:hAnsi="Times New Roman"/>
          <w:b/>
          <w:sz w:val="24"/>
          <w:szCs w:val="24"/>
        </w:rPr>
        <w:t xml:space="preserve">A foglalkozás ideje: </w:t>
      </w:r>
      <w:r w:rsidRPr="00374D88">
        <w:rPr>
          <w:rFonts w:ascii="Times New Roman" w:hAnsi="Times New Roman"/>
          <w:sz w:val="24"/>
          <w:szCs w:val="24"/>
        </w:rPr>
        <w:t xml:space="preserve">2015. </w:t>
      </w:r>
      <w:r>
        <w:rPr>
          <w:rFonts w:ascii="Times New Roman" w:hAnsi="Times New Roman"/>
          <w:sz w:val="24"/>
          <w:szCs w:val="24"/>
        </w:rPr>
        <w:t xml:space="preserve">03. 17. </w:t>
      </w:r>
      <w:r w:rsidR="00A45A51">
        <w:rPr>
          <w:rFonts w:ascii="Times New Roman" w:hAnsi="Times New Roman"/>
          <w:sz w:val="24"/>
          <w:szCs w:val="24"/>
        </w:rPr>
        <w:t>(08:15-09:00)</w:t>
      </w:r>
    </w:p>
    <w:p w:rsidR="0080653B" w:rsidRPr="00374D88" w:rsidRDefault="0080653B" w:rsidP="0080653B">
      <w:pPr>
        <w:spacing w:line="240" w:lineRule="auto"/>
        <w:rPr>
          <w:rFonts w:ascii="Times New Roman" w:hAnsi="Times New Roman"/>
          <w:sz w:val="24"/>
          <w:szCs w:val="24"/>
        </w:rPr>
      </w:pPr>
      <w:r w:rsidRPr="00374D88">
        <w:rPr>
          <w:rFonts w:ascii="Times New Roman" w:hAnsi="Times New Roman"/>
          <w:b/>
          <w:sz w:val="24"/>
          <w:szCs w:val="24"/>
        </w:rPr>
        <w:t xml:space="preserve">Tanít: </w:t>
      </w:r>
      <w:r>
        <w:rPr>
          <w:rFonts w:ascii="Times New Roman" w:hAnsi="Times New Roman"/>
          <w:sz w:val="24"/>
          <w:szCs w:val="24"/>
        </w:rPr>
        <w:t>L</w:t>
      </w:r>
      <w:r w:rsidR="002A102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B</w:t>
      </w:r>
      <w:r w:rsidR="002A102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2A1025">
        <w:rPr>
          <w:rFonts w:ascii="Times New Roman" w:hAnsi="Times New Roman"/>
          <w:sz w:val="24"/>
          <w:szCs w:val="24"/>
        </w:rPr>
        <w:t>III.éves</w:t>
      </w:r>
      <w:proofErr w:type="spellEnd"/>
      <w:r w:rsidR="002A1025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2A1025">
        <w:rPr>
          <w:rFonts w:ascii="Times New Roman" w:hAnsi="Times New Roman"/>
          <w:sz w:val="24"/>
          <w:szCs w:val="24"/>
        </w:rPr>
        <w:t>gyógypedagógus-hallgató</w:t>
      </w:r>
    </w:p>
    <w:p w:rsidR="0080653B" w:rsidRPr="00374D88" w:rsidRDefault="0080653B" w:rsidP="0080653B">
      <w:pPr>
        <w:spacing w:line="240" w:lineRule="auto"/>
        <w:rPr>
          <w:rFonts w:ascii="Times New Roman" w:hAnsi="Times New Roman"/>
          <w:sz w:val="24"/>
          <w:szCs w:val="24"/>
        </w:rPr>
      </w:pPr>
      <w:r w:rsidRPr="00374D88">
        <w:rPr>
          <w:rFonts w:ascii="Times New Roman" w:hAnsi="Times New Roman"/>
          <w:b/>
          <w:sz w:val="24"/>
          <w:szCs w:val="24"/>
        </w:rPr>
        <w:t xml:space="preserve">Osztály: </w:t>
      </w:r>
      <w:r w:rsidRPr="00374D88">
        <w:rPr>
          <w:rFonts w:ascii="Times New Roman" w:hAnsi="Times New Roman"/>
          <w:sz w:val="24"/>
          <w:szCs w:val="24"/>
        </w:rPr>
        <w:t>5. osztály</w:t>
      </w:r>
    </w:p>
    <w:p w:rsidR="0080653B" w:rsidRPr="00374D88" w:rsidRDefault="0080653B" w:rsidP="0080653B">
      <w:pPr>
        <w:spacing w:line="240" w:lineRule="auto"/>
        <w:rPr>
          <w:rFonts w:ascii="Times New Roman" w:hAnsi="Times New Roman"/>
          <w:sz w:val="24"/>
          <w:szCs w:val="24"/>
        </w:rPr>
      </w:pPr>
      <w:r w:rsidRPr="00374D88">
        <w:rPr>
          <w:rFonts w:ascii="Times New Roman" w:hAnsi="Times New Roman"/>
          <w:b/>
          <w:sz w:val="24"/>
          <w:szCs w:val="24"/>
        </w:rPr>
        <w:t xml:space="preserve">Gyakorlatvezető gyógypedagógus: </w:t>
      </w:r>
      <w:r w:rsidR="002A1025">
        <w:rPr>
          <w:rFonts w:ascii="Times New Roman" w:hAnsi="Times New Roman"/>
          <w:sz w:val="24"/>
          <w:szCs w:val="24"/>
        </w:rPr>
        <w:t xml:space="preserve">M-né </w:t>
      </w:r>
      <w:proofErr w:type="spellStart"/>
      <w:r w:rsidR="002A1025">
        <w:rPr>
          <w:rFonts w:ascii="Times New Roman" w:hAnsi="Times New Roman"/>
          <w:sz w:val="24"/>
          <w:szCs w:val="24"/>
        </w:rPr>
        <w:t>Sz.V</w:t>
      </w:r>
      <w:proofErr w:type="spellEnd"/>
      <w:r w:rsidR="002A1025">
        <w:rPr>
          <w:rFonts w:ascii="Times New Roman" w:hAnsi="Times New Roman"/>
          <w:sz w:val="24"/>
          <w:szCs w:val="24"/>
        </w:rPr>
        <w:t>.</w:t>
      </w:r>
    </w:p>
    <w:p w:rsidR="0080653B" w:rsidRPr="00374D88" w:rsidRDefault="0080653B" w:rsidP="0080653B">
      <w:pPr>
        <w:spacing w:line="240" w:lineRule="auto"/>
        <w:rPr>
          <w:rFonts w:ascii="Times New Roman" w:hAnsi="Times New Roman"/>
          <w:sz w:val="24"/>
          <w:szCs w:val="24"/>
        </w:rPr>
      </w:pPr>
      <w:r w:rsidRPr="00374D88">
        <w:rPr>
          <w:rFonts w:ascii="Times New Roman" w:hAnsi="Times New Roman"/>
          <w:b/>
          <w:sz w:val="24"/>
          <w:szCs w:val="24"/>
        </w:rPr>
        <w:t xml:space="preserve">Foglalkozás: </w:t>
      </w:r>
      <w:r>
        <w:rPr>
          <w:rFonts w:ascii="Times New Roman" w:hAnsi="Times New Roman"/>
          <w:sz w:val="24"/>
          <w:szCs w:val="24"/>
        </w:rPr>
        <w:t>Számolás-mérés</w:t>
      </w:r>
    </w:p>
    <w:p w:rsidR="0080653B" w:rsidRPr="0046278B" w:rsidRDefault="0080653B" w:rsidP="0080653B">
      <w:pPr>
        <w:tabs>
          <w:tab w:val="left" w:pos="4815"/>
        </w:tabs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r w:rsidRPr="00374D88">
        <w:rPr>
          <w:rFonts w:ascii="Times New Roman" w:hAnsi="Times New Roman"/>
          <w:b/>
          <w:sz w:val="24"/>
          <w:szCs w:val="24"/>
        </w:rPr>
        <w:t xml:space="preserve">A foglalkozás témaköre: </w:t>
      </w:r>
      <w:r w:rsidR="0046278B" w:rsidRPr="00A45A51">
        <w:rPr>
          <w:rFonts w:ascii="Times New Roman" w:hAnsi="Times New Roman"/>
          <w:sz w:val="24"/>
          <w:szCs w:val="24"/>
        </w:rPr>
        <w:t>Tájékozódás</w:t>
      </w:r>
    </w:p>
    <w:p w:rsidR="0080653B" w:rsidRPr="00E614E7" w:rsidRDefault="0080653B" w:rsidP="0080653B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r w:rsidRPr="00374D88">
        <w:rPr>
          <w:rFonts w:ascii="Times New Roman" w:hAnsi="Times New Roman"/>
          <w:b/>
          <w:sz w:val="24"/>
          <w:szCs w:val="24"/>
        </w:rPr>
        <w:t xml:space="preserve">A foglalkozás anyaga: </w:t>
      </w:r>
      <w:r w:rsidR="00830933">
        <w:rPr>
          <w:rFonts w:ascii="Times New Roman" w:hAnsi="Times New Roman"/>
          <w:sz w:val="24"/>
          <w:szCs w:val="24"/>
        </w:rPr>
        <w:t>Elől, hátul, középen</w:t>
      </w:r>
      <w:r w:rsidR="00E614E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614E7" w:rsidRPr="00A45A51">
        <w:rPr>
          <w:rFonts w:ascii="Times New Roman" w:hAnsi="Times New Roman"/>
          <w:sz w:val="24"/>
          <w:szCs w:val="24"/>
        </w:rPr>
        <w:t>Eleje-közepe-vége</w:t>
      </w:r>
      <w:proofErr w:type="spellEnd"/>
    </w:p>
    <w:p w:rsidR="0080653B" w:rsidRPr="00E614E7" w:rsidRDefault="0080653B" w:rsidP="0080653B">
      <w:pPr>
        <w:spacing w:after="0" w:line="360" w:lineRule="auto"/>
        <w:rPr>
          <w:rFonts w:ascii="Times New Roman" w:hAnsi="Times New Roman"/>
          <w:color w:val="FF0000"/>
          <w:sz w:val="24"/>
          <w:szCs w:val="24"/>
        </w:rPr>
      </w:pPr>
      <w:r w:rsidRPr="00374D88">
        <w:rPr>
          <w:rFonts w:ascii="Times New Roman" w:hAnsi="Times New Roman"/>
          <w:b/>
          <w:sz w:val="24"/>
          <w:szCs w:val="24"/>
        </w:rPr>
        <w:t xml:space="preserve">A foglalkozás célja: </w:t>
      </w:r>
      <w:r w:rsidR="00830933" w:rsidRPr="00830933">
        <w:rPr>
          <w:rFonts w:ascii="Times New Roman" w:hAnsi="Times New Roman"/>
          <w:sz w:val="24"/>
          <w:szCs w:val="24"/>
        </w:rPr>
        <w:t>Mechanikus számlálás fejlesztése, téri orientáció fejlesztése. Páros és páratlan fogalmának használata.</w:t>
      </w:r>
      <w:r w:rsidR="00830933" w:rsidRPr="00830933">
        <w:rPr>
          <w:sz w:val="24"/>
          <w:szCs w:val="24"/>
        </w:rPr>
        <w:t xml:space="preserve"> </w:t>
      </w:r>
      <w:r w:rsidR="00830933">
        <w:rPr>
          <w:sz w:val="24"/>
          <w:szCs w:val="24"/>
        </w:rPr>
        <w:t xml:space="preserve">Szabálytudat kialakítása, Feladattudat erősítése, Kitartásuk fejlesztése, Problémamegoldó képesség fejlesztése. </w:t>
      </w:r>
      <w:r w:rsidR="00881AEE">
        <w:rPr>
          <w:rFonts w:ascii="Times New Roman" w:hAnsi="Times New Roman"/>
          <w:sz w:val="24"/>
          <w:szCs w:val="24"/>
        </w:rPr>
        <w:t>A ta</w:t>
      </w:r>
      <w:r w:rsidR="00E614E7">
        <w:rPr>
          <w:rFonts w:ascii="Times New Roman" w:hAnsi="Times New Roman"/>
          <w:sz w:val="24"/>
          <w:szCs w:val="24"/>
        </w:rPr>
        <w:t xml:space="preserve">nulók képesek legyenek az </w:t>
      </w:r>
      <w:proofErr w:type="spellStart"/>
      <w:r w:rsidR="00E614E7" w:rsidRPr="00A45A51">
        <w:rPr>
          <w:rFonts w:ascii="Times New Roman" w:hAnsi="Times New Roman"/>
          <w:sz w:val="24"/>
          <w:szCs w:val="24"/>
        </w:rPr>
        <w:t>eleje-közepe-vége</w:t>
      </w:r>
      <w:proofErr w:type="spellEnd"/>
      <w:r w:rsidR="00830933" w:rsidRPr="00A45A51">
        <w:rPr>
          <w:rFonts w:ascii="Times New Roman" w:hAnsi="Times New Roman"/>
          <w:sz w:val="24"/>
          <w:szCs w:val="24"/>
        </w:rPr>
        <w:t xml:space="preserve"> </w:t>
      </w:r>
      <w:r w:rsidR="00830933">
        <w:rPr>
          <w:rFonts w:ascii="Times New Roman" w:hAnsi="Times New Roman"/>
          <w:sz w:val="24"/>
          <w:szCs w:val="24"/>
        </w:rPr>
        <w:t>fogalmak megkülönböztetésére</w:t>
      </w:r>
      <w:r w:rsidR="00881AEE">
        <w:rPr>
          <w:rFonts w:ascii="Times New Roman" w:hAnsi="Times New Roman"/>
          <w:sz w:val="24"/>
          <w:szCs w:val="24"/>
        </w:rPr>
        <w:t>, alkalmazni tudják őket a gyakorlatban.</w:t>
      </w:r>
      <w:r w:rsidR="00830933">
        <w:rPr>
          <w:rFonts w:ascii="Times New Roman" w:hAnsi="Times New Roman"/>
          <w:sz w:val="24"/>
          <w:szCs w:val="24"/>
        </w:rPr>
        <w:t xml:space="preserve"> Felismerjék a vonat elejét, közepét, végét. Érzéke</w:t>
      </w:r>
      <w:r w:rsidR="00E614E7">
        <w:rPr>
          <w:rFonts w:ascii="Times New Roman" w:hAnsi="Times New Roman"/>
          <w:sz w:val="24"/>
          <w:szCs w:val="24"/>
        </w:rPr>
        <w:t xml:space="preserve">ljék saját helyzetüket a térben, </w:t>
      </w:r>
      <w:r w:rsidR="00E614E7" w:rsidRPr="00A45A51">
        <w:rPr>
          <w:rFonts w:ascii="Times New Roman" w:hAnsi="Times New Roman"/>
          <w:sz w:val="24"/>
          <w:szCs w:val="24"/>
        </w:rPr>
        <w:t>szókincsfejlesztés, szóbeli kifejezőkészség fejlesztése, egyszerű és összetett utasítások megértése végrehajtása</w:t>
      </w:r>
      <w:r w:rsidR="00E614E7">
        <w:rPr>
          <w:rFonts w:ascii="Times New Roman" w:hAnsi="Times New Roman"/>
          <w:color w:val="FF0000"/>
          <w:sz w:val="24"/>
          <w:szCs w:val="24"/>
        </w:rPr>
        <w:t>.</w:t>
      </w:r>
    </w:p>
    <w:p w:rsidR="0080653B" w:rsidRPr="00374D88" w:rsidRDefault="0080653B" w:rsidP="0080653B">
      <w:pPr>
        <w:spacing w:line="360" w:lineRule="auto"/>
        <w:rPr>
          <w:rFonts w:ascii="Times New Roman" w:eastAsiaTheme="minorEastAsia" w:hAnsi="Times New Roman" w:cstheme="minorBidi"/>
          <w:sz w:val="24"/>
          <w:szCs w:val="24"/>
          <w:lang w:eastAsia="hu-HU"/>
        </w:rPr>
      </w:pPr>
      <w:r w:rsidRPr="00374D88">
        <w:rPr>
          <w:rFonts w:ascii="Times New Roman" w:hAnsi="Times New Roman"/>
          <w:b/>
          <w:sz w:val="24"/>
          <w:szCs w:val="24"/>
        </w:rPr>
        <w:t>A felkészülésnél felhasznált irodalom</w:t>
      </w:r>
      <w:r w:rsidRPr="00374D88">
        <w:rPr>
          <w:rFonts w:ascii="Times New Roman" w:hAnsi="Times New Roman"/>
          <w:sz w:val="24"/>
          <w:szCs w:val="24"/>
        </w:rPr>
        <w:t>: Rosta Katalin (2006</w:t>
      </w:r>
      <w:proofErr w:type="gramStart"/>
      <w:r w:rsidRPr="00374D88">
        <w:rPr>
          <w:rFonts w:ascii="Times New Roman" w:hAnsi="Times New Roman"/>
          <w:sz w:val="24"/>
          <w:szCs w:val="24"/>
        </w:rPr>
        <w:t>) :</w:t>
      </w:r>
      <w:proofErr w:type="gramEnd"/>
      <w:r w:rsidRPr="00374D88">
        <w:rPr>
          <w:rFonts w:ascii="Times New Roman" w:hAnsi="Times New Roman"/>
          <w:sz w:val="24"/>
          <w:szCs w:val="24"/>
        </w:rPr>
        <w:t xml:space="preserve"> Add a kezed! Logopédia kiadó; Az emberi erőforrások miniszterének 32/2012. (X. 8.) EMMI rendelete a Sajátos nevelési igényű tanulók iskolai oktatásának irányelve</w:t>
      </w:r>
    </w:p>
    <w:p w:rsidR="0080653B" w:rsidRPr="00E614E7" w:rsidRDefault="0080653B" w:rsidP="0080653B">
      <w:pPr>
        <w:spacing w:line="240" w:lineRule="auto"/>
        <w:rPr>
          <w:rFonts w:ascii="Times New Roman" w:hAnsi="Times New Roman"/>
          <w:sz w:val="24"/>
          <w:szCs w:val="24"/>
        </w:rPr>
      </w:pPr>
      <w:r w:rsidRPr="00374D88">
        <w:rPr>
          <w:rFonts w:ascii="Times New Roman" w:hAnsi="Times New Roman"/>
          <w:b/>
          <w:sz w:val="24"/>
          <w:szCs w:val="24"/>
        </w:rPr>
        <w:t>A foglalkozás eszközei</w:t>
      </w:r>
      <w:r w:rsidRPr="00374D88">
        <w:rPr>
          <w:rFonts w:ascii="Times New Roman" w:hAnsi="Times New Roman"/>
          <w:sz w:val="24"/>
          <w:szCs w:val="24"/>
        </w:rPr>
        <w:t xml:space="preserve">: </w:t>
      </w:r>
      <w:r w:rsidR="00881AEE">
        <w:rPr>
          <w:rFonts w:ascii="Times New Roman" w:hAnsi="Times New Roman"/>
          <w:sz w:val="24"/>
          <w:szCs w:val="24"/>
        </w:rPr>
        <w:t>Interaktív tábla + feladatok hozzá, Vonatjegyek, Masiniszta sapka, Vasutas tárcsa, Feladatlapok</w:t>
      </w:r>
      <w:r w:rsidR="00144BEB">
        <w:rPr>
          <w:rFonts w:ascii="Times New Roman" w:hAnsi="Times New Roman"/>
          <w:sz w:val="24"/>
          <w:szCs w:val="24"/>
        </w:rPr>
        <w:t>, Puzzle</w:t>
      </w:r>
    </w:p>
    <w:tbl>
      <w:tblPr>
        <w:tblW w:w="1593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1186"/>
        <w:gridCol w:w="3113"/>
        <w:gridCol w:w="2082"/>
        <w:gridCol w:w="2202"/>
        <w:gridCol w:w="1581"/>
        <w:gridCol w:w="1829"/>
        <w:gridCol w:w="2768"/>
      </w:tblGrid>
      <w:tr w:rsidR="00881AEE" w:rsidRPr="00830933" w:rsidTr="003C49F2">
        <w:trPr>
          <w:trHeight w:val="1209"/>
        </w:trPr>
        <w:tc>
          <w:tcPr>
            <w:tcW w:w="1126" w:type="dxa"/>
          </w:tcPr>
          <w:p w:rsidR="0080653B" w:rsidRPr="00830933" w:rsidRDefault="0080653B" w:rsidP="003C49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93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A feladat sorszáma</w:t>
            </w:r>
          </w:p>
        </w:tc>
        <w:tc>
          <w:tcPr>
            <w:tcW w:w="1225" w:type="dxa"/>
          </w:tcPr>
          <w:p w:rsidR="0080653B" w:rsidRPr="00830933" w:rsidRDefault="0080653B" w:rsidP="003C49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933">
              <w:rPr>
                <w:rFonts w:ascii="Times New Roman" w:hAnsi="Times New Roman"/>
                <w:b/>
                <w:sz w:val="24"/>
                <w:szCs w:val="24"/>
              </w:rPr>
              <w:t>A feladatra fordított idő</w:t>
            </w:r>
          </w:p>
        </w:tc>
        <w:tc>
          <w:tcPr>
            <w:tcW w:w="4215" w:type="dxa"/>
          </w:tcPr>
          <w:p w:rsidR="0080653B" w:rsidRPr="00830933" w:rsidRDefault="0080653B" w:rsidP="003C49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933">
              <w:rPr>
                <w:rFonts w:ascii="Times New Roman" w:hAnsi="Times New Roman"/>
                <w:b/>
                <w:sz w:val="24"/>
                <w:szCs w:val="24"/>
              </w:rPr>
              <w:t>Óra menete</w:t>
            </w:r>
          </w:p>
        </w:tc>
        <w:tc>
          <w:tcPr>
            <w:tcW w:w="2056" w:type="dxa"/>
          </w:tcPr>
          <w:p w:rsidR="0080653B" w:rsidRPr="00830933" w:rsidRDefault="0080653B" w:rsidP="003C49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933">
              <w:rPr>
                <w:rFonts w:ascii="Times New Roman" w:hAnsi="Times New Roman"/>
                <w:b/>
                <w:sz w:val="24"/>
                <w:szCs w:val="24"/>
              </w:rPr>
              <w:t>Didaktikai célok, feladatok</w:t>
            </w:r>
          </w:p>
        </w:tc>
        <w:tc>
          <w:tcPr>
            <w:tcW w:w="1876" w:type="dxa"/>
          </w:tcPr>
          <w:p w:rsidR="0080653B" w:rsidRPr="00830933" w:rsidRDefault="0080653B" w:rsidP="003C49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933">
              <w:rPr>
                <w:rFonts w:ascii="Times New Roman" w:hAnsi="Times New Roman"/>
                <w:b/>
                <w:sz w:val="24"/>
                <w:szCs w:val="24"/>
              </w:rPr>
              <w:t>Módszerek</w:t>
            </w:r>
          </w:p>
        </w:tc>
        <w:tc>
          <w:tcPr>
            <w:tcW w:w="1716" w:type="dxa"/>
          </w:tcPr>
          <w:p w:rsidR="0080653B" w:rsidRPr="00830933" w:rsidRDefault="0080653B" w:rsidP="003C49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933">
              <w:rPr>
                <w:rFonts w:ascii="Times New Roman" w:hAnsi="Times New Roman"/>
                <w:b/>
                <w:sz w:val="24"/>
                <w:szCs w:val="24"/>
              </w:rPr>
              <w:t>Eszközök</w:t>
            </w:r>
          </w:p>
        </w:tc>
        <w:tc>
          <w:tcPr>
            <w:tcW w:w="1781" w:type="dxa"/>
          </w:tcPr>
          <w:p w:rsidR="0080653B" w:rsidRPr="00830933" w:rsidRDefault="0080653B" w:rsidP="003C49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933">
              <w:rPr>
                <w:rFonts w:ascii="Times New Roman" w:hAnsi="Times New Roman"/>
                <w:b/>
                <w:sz w:val="24"/>
                <w:szCs w:val="24"/>
              </w:rPr>
              <w:t>Egyéni segítségnyújtás</w:t>
            </w:r>
          </w:p>
        </w:tc>
        <w:tc>
          <w:tcPr>
            <w:tcW w:w="1942" w:type="dxa"/>
          </w:tcPr>
          <w:p w:rsidR="0080653B" w:rsidRPr="00830933" w:rsidRDefault="0080653B" w:rsidP="003C49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933">
              <w:rPr>
                <w:rFonts w:ascii="Times New Roman" w:hAnsi="Times New Roman"/>
                <w:b/>
                <w:sz w:val="24"/>
                <w:szCs w:val="24"/>
              </w:rPr>
              <w:t>Megjegyzés</w:t>
            </w:r>
          </w:p>
        </w:tc>
      </w:tr>
      <w:tr w:rsidR="00881AEE" w:rsidRPr="00374D88" w:rsidTr="003C49F2">
        <w:trPr>
          <w:trHeight w:val="930"/>
        </w:trPr>
        <w:tc>
          <w:tcPr>
            <w:tcW w:w="1126" w:type="dxa"/>
          </w:tcPr>
          <w:p w:rsidR="0080653B" w:rsidRPr="00830933" w:rsidRDefault="0080653B" w:rsidP="003C49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933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225" w:type="dxa"/>
          </w:tcPr>
          <w:p w:rsidR="0080653B" w:rsidRPr="00374D88" w:rsidRDefault="00AD27DC" w:rsidP="003C4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0653B">
              <w:rPr>
                <w:rFonts w:ascii="Times New Roman" w:hAnsi="Times New Roman"/>
                <w:sz w:val="24"/>
                <w:szCs w:val="24"/>
              </w:rPr>
              <w:t xml:space="preserve"> perc</w:t>
            </w:r>
          </w:p>
        </w:tc>
        <w:tc>
          <w:tcPr>
            <w:tcW w:w="4215" w:type="dxa"/>
          </w:tcPr>
          <w:p w:rsidR="0080653B" w:rsidRDefault="0080653B" w:rsidP="0080653B">
            <w:pPr>
              <w:pStyle w:val="Listaszerbekezds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Bevezetés:</w:t>
            </w:r>
          </w:p>
          <w:p w:rsidR="0080653B" w:rsidRDefault="0080653B" w:rsidP="008065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„Sziasztok, én Bogi néni vagyok, és én fogom most ezt az órát tartani. Tudjátok-e, hogy milyen óra van most?”</w:t>
            </w:r>
          </w:p>
          <w:p w:rsidR="0080653B" w:rsidRDefault="0080653B" w:rsidP="008065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0653B" w:rsidRDefault="0080653B" w:rsidP="008065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Napi rutin: </w:t>
            </w:r>
          </w:p>
          <w:p w:rsidR="0080653B" w:rsidRDefault="0080653B" w:rsidP="0080653B">
            <w:pPr>
              <w:pStyle w:val="Listaszerbekezds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Hányan jöttetek ma iskolába az osztályból?</w:t>
            </w:r>
            <w:r w:rsidR="00D648B4">
              <w:rPr>
                <w:rFonts w:ascii="Times New Roman" w:hAnsi="Times New Roman"/>
                <w:sz w:val="24"/>
                <w:szCs w:val="24"/>
              </w:rPr>
              <w:br/>
              <w:t>Páros, páratlan?</w:t>
            </w:r>
          </w:p>
          <w:p w:rsidR="0080653B" w:rsidRDefault="0080653B" w:rsidP="0080653B">
            <w:pPr>
              <w:pStyle w:val="Listaszerbekezds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Ebből hány fiú, hány lány?</w:t>
            </w:r>
          </w:p>
          <w:p w:rsidR="0080653B" w:rsidRDefault="00D648B4" w:rsidP="0080653B">
            <w:pPr>
              <w:pStyle w:val="Listaszerbekezds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Hány felnőtt van a teremben? </w:t>
            </w:r>
          </w:p>
          <w:p w:rsidR="00D648B4" w:rsidRPr="00D648B4" w:rsidRDefault="00D648B4" w:rsidP="00D648B4">
            <w:pPr>
              <w:pStyle w:val="Listaszerbekezds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Felnőtt vagy gyerek van több?</w:t>
            </w:r>
          </w:p>
        </w:tc>
        <w:tc>
          <w:tcPr>
            <w:tcW w:w="2056" w:type="dxa"/>
          </w:tcPr>
          <w:p w:rsidR="00C00682" w:rsidRDefault="00C00682" w:rsidP="003C49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653B" w:rsidRDefault="00D648B4" w:rsidP="003C49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Bemutatkozás</w:t>
            </w:r>
          </w:p>
          <w:p w:rsidR="00D648B4" w:rsidRPr="00C00682" w:rsidRDefault="00D648B4" w:rsidP="003C49F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Ráhangolódás</w:t>
            </w:r>
            <w:r w:rsidR="00C006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0682" w:rsidRPr="00A45A51">
              <w:rPr>
                <w:rFonts w:ascii="Times New Roman" w:hAnsi="Times New Roman"/>
                <w:sz w:val="24"/>
                <w:szCs w:val="24"/>
              </w:rPr>
              <w:t>a foglalkozás menetére</w:t>
            </w:r>
          </w:p>
          <w:p w:rsidR="00D648B4" w:rsidRDefault="00C00682" w:rsidP="003C49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Mechanikus számlálás fejlesztése</w:t>
            </w:r>
          </w:p>
          <w:p w:rsidR="00D648B4" w:rsidRDefault="00D648B4" w:rsidP="003C49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Nemi identitás fejlesztése</w:t>
            </w:r>
          </w:p>
          <w:p w:rsidR="00D648B4" w:rsidRPr="00374D88" w:rsidRDefault="00D648B4" w:rsidP="003C49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Páros-páratlan fogalmának gyakorlása</w:t>
            </w:r>
          </w:p>
        </w:tc>
        <w:tc>
          <w:tcPr>
            <w:tcW w:w="1876" w:type="dxa"/>
          </w:tcPr>
          <w:p w:rsidR="00C00682" w:rsidRDefault="00D648B4" w:rsidP="003C49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80653B" w:rsidRDefault="00D648B4" w:rsidP="003C49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Frontális munkaforma</w:t>
            </w:r>
          </w:p>
          <w:p w:rsidR="00D648B4" w:rsidRDefault="00D648B4" w:rsidP="003C49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Közlés,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kérdés</w:t>
            </w:r>
          </w:p>
          <w:p w:rsidR="00D648B4" w:rsidRDefault="00D648B4" w:rsidP="003C49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Egyéni cselekedtetés</w:t>
            </w:r>
          </w:p>
          <w:p w:rsidR="00D648B4" w:rsidRPr="00204508" w:rsidRDefault="00D648B4" w:rsidP="003C49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Kérdés-felelet</w:t>
            </w:r>
          </w:p>
        </w:tc>
        <w:tc>
          <w:tcPr>
            <w:tcW w:w="1716" w:type="dxa"/>
          </w:tcPr>
          <w:p w:rsidR="0080653B" w:rsidRPr="00374D88" w:rsidRDefault="0080653B" w:rsidP="003C49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80653B" w:rsidRPr="00374D88" w:rsidRDefault="00BE3CA9" w:rsidP="003C49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Istvánnak kis kártyákon jelzem az óra menetét.</w:t>
            </w:r>
          </w:p>
        </w:tc>
        <w:tc>
          <w:tcPr>
            <w:tcW w:w="1942" w:type="dxa"/>
          </w:tcPr>
          <w:p w:rsidR="0080653B" w:rsidRPr="00374D88" w:rsidRDefault="0080653B" w:rsidP="003C49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AEE" w:rsidRPr="00374D88" w:rsidTr="003C49F2">
        <w:trPr>
          <w:trHeight w:val="930"/>
        </w:trPr>
        <w:tc>
          <w:tcPr>
            <w:tcW w:w="1126" w:type="dxa"/>
          </w:tcPr>
          <w:p w:rsidR="0080653B" w:rsidRPr="00830933" w:rsidRDefault="0080653B" w:rsidP="003C49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933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1225" w:type="dxa"/>
          </w:tcPr>
          <w:p w:rsidR="0080653B" w:rsidRDefault="00AD27DC" w:rsidP="003C4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0653B">
              <w:rPr>
                <w:rFonts w:ascii="Times New Roman" w:hAnsi="Times New Roman"/>
                <w:sz w:val="24"/>
                <w:szCs w:val="24"/>
              </w:rPr>
              <w:t xml:space="preserve"> perc</w:t>
            </w:r>
          </w:p>
        </w:tc>
        <w:tc>
          <w:tcPr>
            <w:tcW w:w="4215" w:type="dxa"/>
          </w:tcPr>
          <w:p w:rsidR="0080653B" w:rsidRDefault="00D648B4" w:rsidP="00D648B4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Motiváció:</w:t>
            </w:r>
          </w:p>
          <w:p w:rsidR="00D648B4" w:rsidRPr="00D648B4" w:rsidRDefault="00D648B4" w:rsidP="00A45A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„A mai órán nagyon sokat fogunk játszani.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Arra gondoltam, hogy ma elutazhatnánk Meseországba. Mit szóltok hozzá? </w:t>
            </w:r>
            <w:r w:rsidR="00E614E7" w:rsidRPr="00A45A51">
              <w:rPr>
                <w:rFonts w:ascii="Times New Roman" w:hAnsi="Times New Roman"/>
                <w:sz w:val="24"/>
                <w:szCs w:val="24"/>
              </w:rPr>
              <w:t xml:space="preserve">Kíváncsiak vagytok mivel fogunk utazni? </w:t>
            </w:r>
            <w:r w:rsidR="00A45A51">
              <w:rPr>
                <w:rFonts w:ascii="Times New Roman" w:hAnsi="Times New Roman"/>
                <w:sz w:val="24"/>
                <w:szCs w:val="24"/>
              </w:rPr>
              <w:t>Párosával kaptok egy puzzle-t, ami megmutatja. (Vonat)</w:t>
            </w:r>
            <w:r w:rsidR="00A45A51">
              <w:rPr>
                <w:rFonts w:ascii="Times New Roman" w:hAnsi="Times New Roman"/>
                <w:sz w:val="24"/>
                <w:szCs w:val="24"/>
              </w:rPr>
              <w:br/>
            </w:r>
            <w:r w:rsidR="00A45A51">
              <w:rPr>
                <w:rFonts w:ascii="Times New Roman" w:hAnsi="Times New Roman"/>
                <w:sz w:val="24"/>
                <w:szCs w:val="24"/>
              </w:rPr>
              <w:lastRenderedPageBreak/>
              <w:t>Mi kell nekünk az utazáshoz? V</w:t>
            </w:r>
            <w:r w:rsidR="00E614E7" w:rsidRPr="00A45A51">
              <w:rPr>
                <w:rFonts w:ascii="Times New Roman" w:hAnsi="Times New Roman"/>
                <w:sz w:val="24"/>
                <w:szCs w:val="24"/>
              </w:rPr>
              <w:t xml:space="preserve">onatjegy. </w:t>
            </w:r>
            <w:r>
              <w:rPr>
                <w:rFonts w:ascii="Times New Roman" w:hAnsi="Times New Roman"/>
                <w:sz w:val="24"/>
                <w:szCs w:val="24"/>
              </w:rPr>
              <w:t>Már a vonatjegyeinket is megvettem. Ki szeretné kiosztani?”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Egy tanulót megkérek, hogy ossza ki a jegyeket.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„Most, hogy már mindenkinek van jegye, szálljunk be a vonatba. Egyesével, nehogy baleset történjen. Én vagyok a mozdonyvezető.” (Felveszek egy masiniszta sapkát)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„Ki szeretne a mozdony mögé ülni? Gyere. Jöhet a következő: Fanni, ülj be a Máté mellé. Lacika, ülj be a Fanni mögé.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…”</w:t>
            </w:r>
            <w:r w:rsidR="00E61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„Fanni, meg tudod mondani, hogy te hol ülsz most? Elől/hátul/középen. Ki ül előtted? Ki ül mögötted?” Hasonló kérdéseket felteszek mindenkinek.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„Tudjátok-e, hogy ki ül leghátul? Ki ül legelöl? Kik azok, akik középen ülnek?”</w:t>
            </w:r>
          </w:p>
        </w:tc>
        <w:tc>
          <w:tcPr>
            <w:tcW w:w="2056" w:type="dxa"/>
          </w:tcPr>
          <w:p w:rsidR="00C00682" w:rsidRDefault="00C00682" w:rsidP="003C49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653B" w:rsidRDefault="00D819EC" w:rsidP="003C49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Motiváció</w:t>
            </w:r>
          </w:p>
          <w:p w:rsidR="00D819EC" w:rsidRDefault="00D819EC" w:rsidP="003C49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Ráhangolódás az órára</w:t>
            </w:r>
          </w:p>
          <w:p w:rsidR="00D819EC" w:rsidRDefault="00D819EC" w:rsidP="003C49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Játékba ágyazott tanulás</w:t>
            </w:r>
          </w:p>
          <w:p w:rsidR="00D819EC" w:rsidRPr="00A45A51" w:rsidRDefault="00C00682" w:rsidP="003C49F2">
            <w:pPr>
              <w:rPr>
                <w:rFonts w:ascii="Times New Roman" w:hAnsi="Times New Roman"/>
                <w:sz w:val="24"/>
                <w:szCs w:val="24"/>
              </w:rPr>
            </w:pPr>
            <w:r w:rsidRPr="00A45A51">
              <w:rPr>
                <w:rFonts w:ascii="Times New Roman" w:hAnsi="Times New Roman"/>
                <w:sz w:val="24"/>
                <w:szCs w:val="24"/>
              </w:rPr>
              <w:t>rész-egész viszony fejlesztése</w:t>
            </w:r>
          </w:p>
          <w:p w:rsidR="00D819EC" w:rsidRPr="00A45A51" w:rsidRDefault="00C00682" w:rsidP="003C49F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5A51">
              <w:rPr>
                <w:rFonts w:ascii="Times New Roman" w:hAnsi="Times New Roman"/>
                <w:sz w:val="24"/>
                <w:szCs w:val="24"/>
              </w:rPr>
              <w:lastRenderedPageBreak/>
              <w:t>szerialitás</w:t>
            </w:r>
            <w:proofErr w:type="spellEnd"/>
            <w:r w:rsidRPr="00A45A51">
              <w:rPr>
                <w:rFonts w:ascii="Times New Roman" w:hAnsi="Times New Roman"/>
                <w:sz w:val="24"/>
                <w:szCs w:val="24"/>
              </w:rPr>
              <w:t xml:space="preserve"> fejlesztése</w:t>
            </w:r>
          </w:p>
          <w:p w:rsidR="00C00682" w:rsidRPr="00A45A51" w:rsidRDefault="00C00682" w:rsidP="003C49F2">
            <w:pPr>
              <w:rPr>
                <w:rFonts w:ascii="Times New Roman" w:hAnsi="Times New Roman"/>
                <w:sz w:val="24"/>
                <w:szCs w:val="24"/>
              </w:rPr>
            </w:pPr>
            <w:r w:rsidRPr="00A45A51">
              <w:rPr>
                <w:rFonts w:ascii="Times New Roman" w:hAnsi="Times New Roman"/>
                <w:sz w:val="24"/>
                <w:szCs w:val="24"/>
              </w:rPr>
              <w:t>szem-kéz koordináció fejlesztése</w:t>
            </w:r>
          </w:p>
          <w:p w:rsidR="00D819EC" w:rsidRDefault="00D819EC" w:rsidP="003C49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Téri orientáció fejlesztése</w:t>
            </w:r>
          </w:p>
          <w:p w:rsidR="00D819EC" w:rsidRDefault="00D819EC" w:rsidP="003C49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19EC" w:rsidRPr="00A45A51" w:rsidRDefault="00C00682" w:rsidP="003C49F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45A51">
              <w:rPr>
                <w:rFonts w:ascii="Times New Roman" w:hAnsi="Times New Roman"/>
                <w:sz w:val="24"/>
                <w:szCs w:val="24"/>
              </w:rPr>
              <w:t>Előtte-mögötte-mellette</w:t>
            </w:r>
            <w:proofErr w:type="spellEnd"/>
            <w:r w:rsidRPr="00A45A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19EC" w:rsidRPr="00A45A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19EC">
              <w:rPr>
                <w:rFonts w:ascii="Times New Roman" w:hAnsi="Times New Roman"/>
                <w:sz w:val="24"/>
                <w:szCs w:val="24"/>
              </w:rPr>
              <w:t>fogalmak</w:t>
            </w:r>
            <w:proofErr w:type="gramEnd"/>
            <w:r w:rsidR="00D819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19EC" w:rsidRPr="00A45A51">
              <w:rPr>
                <w:rFonts w:ascii="Times New Roman" w:hAnsi="Times New Roman"/>
                <w:sz w:val="24"/>
                <w:szCs w:val="24"/>
              </w:rPr>
              <w:t>gyakorlása</w:t>
            </w:r>
          </w:p>
          <w:p w:rsidR="00C00682" w:rsidRPr="00A45A51" w:rsidRDefault="00C00682" w:rsidP="003C49F2">
            <w:pPr>
              <w:rPr>
                <w:rFonts w:ascii="Times New Roman" w:hAnsi="Times New Roman"/>
                <w:sz w:val="24"/>
                <w:szCs w:val="24"/>
              </w:rPr>
            </w:pPr>
            <w:r w:rsidRPr="00A45A51">
              <w:rPr>
                <w:rFonts w:ascii="Times New Roman" w:hAnsi="Times New Roman"/>
                <w:sz w:val="24"/>
                <w:szCs w:val="24"/>
              </w:rPr>
              <w:t xml:space="preserve">szókincsbővítés </w:t>
            </w:r>
          </w:p>
          <w:p w:rsidR="00C00682" w:rsidRPr="00A45A51" w:rsidRDefault="00C00682" w:rsidP="003C49F2">
            <w:pPr>
              <w:rPr>
                <w:rFonts w:ascii="Times New Roman" w:hAnsi="Times New Roman"/>
                <w:sz w:val="24"/>
                <w:szCs w:val="24"/>
              </w:rPr>
            </w:pPr>
            <w:r w:rsidRPr="00A45A51">
              <w:rPr>
                <w:rFonts w:ascii="Times New Roman" w:hAnsi="Times New Roman"/>
                <w:sz w:val="24"/>
                <w:szCs w:val="24"/>
              </w:rPr>
              <w:t>egyszerű utasítások megértése, végrehajtása</w:t>
            </w:r>
          </w:p>
          <w:p w:rsidR="00D819EC" w:rsidRDefault="00D819EC" w:rsidP="003C49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Elől/hátul/középen fogalmak gyakorlása</w:t>
            </w:r>
          </w:p>
          <w:p w:rsidR="00C00682" w:rsidRPr="00C00682" w:rsidRDefault="00C00682" w:rsidP="003C49F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76" w:type="dxa"/>
          </w:tcPr>
          <w:p w:rsidR="00C00682" w:rsidRDefault="00C00682" w:rsidP="003C49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19EC" w:rsidRDefault="00D819EC" w:rsidP="003C49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Tanári közlés</w:t>
            </w:r>
          </w:p>
          <w:p w:rsidR="00D819EC" w:rsidRDefault="00D819EC" w:rsidP="003C49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Mesélés</w:t>
            </w:r>
          </w:p>
          <w:p w:rsidR="00D819EC" w:rsidRDefault="00D819EC" w:rsidP="003C49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19EC" w:rsidRDefault="00D819EC" w:rsidP="003C49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Játékos motiválás</w:t>
            </w:r>
          </w:p>
          <w:p w:rsidR="00D819EC" w:rsidRDefault="00A45A51" w:rsidP="003C49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Páros munka</w:t>
            </w:r>
          </w:p>
          <w:p w:rsidR="00D819EC" w:rsidRDefault="00D819EC" w:rsidP="003C49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Szemléltetés</w:t>
            </w:r>
          </w:p>
          <w:p w:rsidR="00D819EC" w:rsidRDefault="00D819EC" w:rsidP="003C49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19EC" w:rsidRDefault="00D819EC" w:rsidP="003C49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Bemutatás</w:t>
            </w:r>
          </w:p>
          <w:p w:rsidR="00D819EC" w:rsidRPr="00A45A51" w:rsidRDefault="00C00682" w:rsidP="003C49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51">
              <w:rPr>
                <w:rFonts w:ascii="Times New Roman" w:hAnsi="Times New Roman"/>
                <w:sz w:val="24"/>
                <w:szCs w:val="24"/>
              </w:rPr>
              <w:t>magyarázat</w:t>
            </w:r>
          </w:p>
          <w:p w:rsidR="00D819EC" w:rsidRDefault="00D819EC" w:rsidP="00D819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Cselekedtetés</w:t>
            </w:r>
          </w:p>
          <w:p w:rsidR="00D819EC" w:rsidRDefault="00D819EC" w:rsidP="00D819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19EC" w:rsidRDefault="00D819EC" w:rsidP="00D819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Kérdés-felelet</w:t>
            </w:r>
          </w:p>
          <w:p w:rsidR="00C00682" w:rsidRDefault="00C00682" w:rsidP="00D819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0682" w:rsidRPr="00A45A51" w:rsidRDefault="00C00682" w:rsidP="00D819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51">
              <w:rPr>
                <w:rFonts w:ascii="Times New Roman" w:hAnsi="Times New Roman"/>
                <w:sz w:val="24"/>
                <w:szCs w:val="24"/>
              </w:rPr>
              <w:t>folyamatba épített ellenőrzés-értékelés</w:t>
            </w:r>
          </w:p>
          <w:p w:rsidR="00C00682" w:rsidRPr="00A45A51" w:rsidRDefault="00C00682" w:rsidP="00D819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0682" w:rsidRPr="00A45A51" w:rsidRDefault="00C00682" w:rsidP="00D819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51">
              <w:rPr>
                <w:rFonts w:ascii="Times New Roman" w:hAnsi="Times New Roman"/>
                <w:sz w:val="24"/>
                <w:szCs w:val="24"/>
              </w:rPr>
              <w:t>egyéni szólítás</w:t>
            </w:r>
          </w:p>
          <w:p w:rsidR="00D819EC" w:rsidRPr="00374D88" w:rsidRDefault="00D819EC" w:rsidP="003C49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80653B" w:rsidRDefault="0080653B" w:rsidP="003C49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653B" w:rsidRDefault="00BE3CA9" w:rsidP="003C49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Vonatjegyek</w:t>
            </w:r>
          </w:p>
          <w:p w:rsidR="00BE3CA9" w:rsidRDefault="00BE3CA9" w:rsidP="003C49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3CA9" w:rsidRDefault="00BE3CA9" w:rsidP="003C49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Vasutas tárcsa</w:t>
            </w:r>
          </w:p>
          <w:p w:rsidR="00BE3CA9" w:rsidRPr="00A45A51" w:rsidRDefault="00C00682" w:rsidP="003C49F2">
            <w:pPr>
              <w:rPr>
                <w:rFonts w:ascii="Times New Roman" w:hAnsi="Times New Roman"/>
                <w:sz w:val="24"/>
                <w:szCs w:val="24"/>
              </w:rPr>
            </w:pPr>
            <w:r w:rsidRPr="00A45A51">
              <w:rPr>
                <w:rFonts w:ascii="Times New Roman" w:hAnsi="Times New Roman"/>
                <w:sz w:val="24"/>
                <w:szCs w:val="24"/>
              </w:rPr>
              <w:t>puzzle</w:t>
            </w:r>
          </w:p>
          <w:p w:rsidR="00BE3CA9" w:rsidRPr="00374D88" w:rsidRDefault="00BE3CA9" w:rsidP="003C49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Masiniszta sapka</w:t>
            </w:r>
          </w:p>
        </w:tc>
        <w:tc>
          <w:tcPr>
            <w:tcW w:w="1781" w:type="dxa"/>
          </w:tcPr>
          <w:p w:rsidR="0080653B" w:rsidRPr="00374D88" w:rsidRDefault="00BE3CA9" w:rsidP="003C49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Timi a </w:t>
            </w:r>
            <w:r w:rsidR="0019455C">
              <w:rPr>
                <w:rFonts w:ascii="Times New Roman" w:hAnsi="Times New Roman"/>
                <w:sz w:val="24"/>
                <w:szCs w:val="24"/>
              </w:rPr>
              <w:t>kerekes</w:t>
            </w:r>
            <w:r>
              <w:rPr>
                <w:rFonts w:ascii="Times New Roman" w:hAnsi="Times New Roman"/>
                <w:sz w:val="24"/>
                <w:szCs w:val="24"/>
              </w:rPr>
              <w:t>székében marad, így ő is részt tud venni a játékban.</w:t>
            </w:r>
          </w:p>
        </w:tc>
        <w:tc>
          <w:tcPr>
            <w:tcW w:w="1942" w:type="dxa"/>
          </w:tcPr>
          <w:p w:rsidR="00F62E9B" w:rsidRDefault="00F62E9B" w:rsidP="00F62E9B">
            <w:r>
              <w:rPr>
                <w:noProof/>
                <w:lang w:eastAsia="hu-HU"/>
              </w:rPr>
              <w:drawing>
                <wp:anchor distT="0" distB="0" distL="114300" distR="114300" simplePos="0" relativeHeight="251664384" behindDoc="0" locked="0" layoutInCell="1" allowOverlap="1" wp14:anchorId="29F34170" wp14:editId="74223CD4">
                  <wp:simplePos x="0" y="0"/>
                  <wp:positionH relativeFrom="margin">
                    <wp:posOffset>325901</wp:posOffset>
                  </wp:positionH>
                  <wp:positionV relativeFrom="paragraph">
                    <wp:posOffset>259325</wp:posOffset>
                  </wp:positionV>
                  <wp:extent cx="1045087" cy="202223"/>
                  <wp:effectExtent l="0" t="0" r="3175" b="7620"/>
                  <wp:wrapNone/>
                  <wp:docPr id="17" name="Kép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ísz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087" cy="202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84745E" wp14:editId="547134F4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223861</wp:posOffset>
                      </wp:positionV>
                      <wp:extent cx="1228676" cy="773723"/>
                      <wp:effectExtent l="0" t="0" r="10160" b="26670"/>
                      <wp:wrapNone/>
                      <wp:docPr id="14" name="Téglalap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676" cy="77372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F70916" id="Téglalap 14" o:spid="_x0000_s1026" style="position:absolute;margin-left:16.9pt;margin-top:17.65pt;width:96.75pt;height:6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" filled="f" strokecolor="black [3213]" strokeweight="1pt"/>
                  </w:pict>
                </mc:Fallback>
              </mc:AlternateContent>
            </w:r>
          </w:p>
          <w:p w:rsidR="00F62E9B" w:rsidRDefault="00C322D9" w:rsidP="00F62E9B">
            <w:r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0969AE" wp14:editId="0228076A">
                      <wp:simplePos x="0" y="0"/>
                      <wp:positionH relativeFrom="margin">
                        <wp:posOffset>518111</wp:posOffset>
                      </wp:positionH>
                      <wp:positionV relativeFrom="paragraph">
                        <wp:posOffset>146539</wp:posOffset>
                      </wp:positionV>
                      <wp:extent cx="1828800" cy="272562"/>
                      <wp:effectExtent l="0" t="0" r="0" b="0"/>
                      <wp:wrapNone/>
                      <wp:docPr id="13" name="Szövegdoboz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2725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62E9B" w:rsidRPr="00C322D9" w:rsidRDefault="00F62E9B" w:rsidP="00F62E9B">
                                  <w:pPr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322D9">
                                    <w:rPr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Vonatjegy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0969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Szövegdoboz 13" o:spid="_x0000_s1026" type="#_x0000_t202" style="position:absolute;margin-left:40.8pt;margin-top:11.55pt;width:2in;height:21.45pt;z-index:251660288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" filled="f" stroked="f">
                      <v:textbox>
                        <w:txbxContent>
                          <w:p w:rsidR="00F62E9B" w:rsidRPr="00C322D9" w:rsidRDefault="00F62E9B" w:rsidP="00F62E9B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322D9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Vonatjegy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F62E9B">
              <w:rPr>
                <w:noProof/>
                <w:lang w:eastAsia="hu-HU"/>
              </w:rPr>
              <w:drawing>
                <wp:anchor distT="0" distB="0" distL="114300" distR="114300" simplePos="0" relativeHeight="251662336" behindDoc="0" locked="0" layoutInCell="1" allowOverlap="1" wp14:anchorId="54B120C2" wp14:editId="2A42959C">
                  <wp:simplePos x="0" y="0"/>
                  <wp:positionH relativeFrom="margin">
                    <wp:posOffset>261523</wp:posOffset>
                  </wp:positionH>
                  <wp:positionV relativeFrom="paragraph">
                    <wp:posOffset>138040</wp:posOffset>
                  </wp:positionV>
                  <wp:extent cx="259837" cy="254977"/>
                  <wp:effectExtent l="0" t="0" r="6985" b="0"/>
                  <wp:wrapNone/>
                  <wp:docPr id="16" name="Kép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voncsi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837" cy="254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62E9B" w:rsidRDefault="00F62E9B" w:rsidP="00F62E9B">
            <w:r>
              <w:rPr>
                <w:noProof/>
                <w:lang w:eastAsia="hu-HU"/>
              </w:rPr>
              <w:drawing>
                <wp:anchor distT="0" distB="0" distL="114300" distR="114300" simplePos="0" relativeHeight="251661312" behindDoc="0" locked="0" layoutInCell="1" allowOverlap="1" wp14:anchorId="57725810" wp14:editId="58A94836">
                  <wp:simplePos x="0" y="0"/>
                  <wp:positionH relativeFrom="margin">
                    <wp:posOffset>305826</wp:posOffset>
                  </wp:positionH>
                  <wp:positionV relativeFrom="paragraph">
                    <wp:posOffset>112249</wp:posOffset>
                  </wp:positionV>
                  <wp:extent cx="1045090" cy="202223"/>
                  <wp:effectExtent l="0" t="0" r="3175" b="7620"/>
                  <wp:wrapNone/>
                  <wp:docPr id="18" name="Kép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ísz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090" cy="202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62E9B" w:rsidRDefault="00F62E9B" w:rsidP="00F62E9B"/>
          <w:p w:rsidR="0080653B" w:rsidRPr="00374D88" w:rsidRDefault="0080653B" w:rsidP="00F62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AEE" w:rsidRPr="00374D88" w:rsidTr="003C49F2">
        <w:trPr>
          <w:trHeight w:val="930"/>
        </w:trPr>
        <w:tc>
          <w:tcPr>
            <w:tcW w:w="1126" w:type="dxa"/>
          </w:tcPr>
          <w:p w:rsidR="0080653B" w:rsidRPr="00830933" w:rsidRDefault="0080653B" w:rsidP="003C49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93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1225" w:type="dxa"/>
          </w:tcPr>
          <w:p w:rsidR="0080653B" w:rsidRDefault="00AD27DC" w:rsidP="003C4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0653B">
              <w:rPr>
                <w:rFonts w:ascii="Times New Roman" w:hAnsi="Times New Roman"/>
                <w:sz w:val="24"/>
                <w:szCs w:val="24"/>
              </w:rPr>
              <w:t xml:space="preserve"> perc</w:t>
            </w:r>
          </w:p>
        </w:tc>
        <w:tc>
          <w:tcPr>
            <w:tcW w:w="4215" w:type="dxa"/>
          </w:tcPr>
          <w:p w:rsidR="0080653B" w:rsidRDefault="00D819EC" w:rsidP="00D819EC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Vonatozás:</w:t>
            </w:r>
          </w:p>
          <w:p w:rsidR="00D819EC" w:rsidRDefault="00D819EC" w:rsidP="00D819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„Akkor indulás!” Tárcsával jelzek, hogy indulhatunk.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Megyünk pár kört a teremben, közben éneklünk: Megy a gőzös, megy a gőzös Kanizsára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….</w:t>
            </w:r>
            <w:proofErr w:type="gramEnd"/>
          </w:p>
          <w:p w:rsidR="00A45A51" w:rsidRDefault="00D819EC" w:rsidP="00D819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„Megérkeztünk. Kiszállás</w:t>
            </w:r>
            <w:r w:rsidR="00A45A51">
              <w:rPr>
                <w:rFonts w:ascii="Times New Roman" w:hAnsi="Times New Roman"/>
                <w:sz w:val="24"/>
                <w:szCs w:val="24"/>
              </w:rPr>
              <w:t>!</w:t>
            </w:r>
          </w:p>
          <w:p w:rsidR="00A45A51" w:rsidRDefault="00A45A51" w:rsidP="00D819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Üljetek le a szőnyegre. Mutatni fogok nektek egy vonatot, amiből hiányzik a rakomány és az utasok. Szeretném, ha segítenétek nekem a helyükre tenni őket.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Máté, ültesd a mozdonyvezetőt a vonat elejébe. Hova ültetted?</w:t>
            </w:r>
          </w:p>
          <w:p w:rsidR="00D819EC" w:rsidRDefault="00D819EC" w:rsidP="00D819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 jelzek, visszaszállhattok. Ki szeretne most masiniszta lenni?” Egy gyereket (aki jelentkezik) kiválasztok, hogy legyen masiniszta. Ráadom a sapkát is, és odaadom neki a tárcsát. Ha jelez, mindenki visszaszáll a vonatba.</w:t>
            </w:r>
          </w:p>
          <w:p w:rsidR="00D819EC" w:rsidRDefault="00D819EC" w:rsidP="00D819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„Lacika, hol ülsz most? Máshol ülsz, mint az előbb? Ki ül előtted? Ki ül mögötted? </w:t>
            </w:r>
            <w:r w:rsidR="000520A8">
              <w:rPr>
                <w:rFonts w:ascii="Times New Roman" w:hAnsi="Times New Roman"/>
                <w:sz w:val="24"/>
                <w:szCs w:val="24"/>
              </w:rPr>
              <w:t>Ki ül legelöl, ki ül leghátul? Kik ülnek középen?”</w:t>
            </w:r>
            <w:r w:rsidR="00E61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14E7" w:rsidRPr="00A45A51">
              <w:rPr>
                <w:rFonts w:ascii="Times New Roman" w:hAnsi="Times New Roman"/>
                <w:sz w:val="24"/>
                <w:szCs w:val="24"/>
              </w:rPr>
              <w:t xml:space="preserve">Jegyezzétek meg, hol </w:t>
            </w:r>
            <w:proofErr w:type="gramStart"/>
            <w:r w:rsidR="00E614E7" w:rsidRPr="00A45A51">
              <w:rPr>
                <w:rFonts w:ascii="Times New Roman" w:hAnsi="Times New Roman"/>
                <w:sz w:val="24"/>
                <w:szCs w:val="24"/>
              </w:rPr>
              <w:t>ültök</w:t>
            </w:r>
            <w:proofErr w:type="gramEnd"/>
            <w:r w:rsidR="00E614E7" w:rsidRPr="00A45A51">
              <w:rPr>
                <w:rFonts w:ascii="Times New Roman" w:hAnsi="Times New Roman"/>
                <w:sz w:val="24"/>
                <w:szCs w:val="24"/>
              </w:rPr>
              <w:t xml:space="preserve"> mert mikor hazaérünk kíváncsi leszek </w:t>
            </w:r>
            <w:r w:rsidR="00E614E7" w:rsidRPr="00A45A51">
              <w:rPr>
                <w:rFonts w:ascii="Times New Roman" w:hAnsi="Times New Roman"/>
                <w:sz w:val="24"/>
                <w:szCs w:val="24"/>
              </w:rPr>
              <w:lastRenderedPageBreak/>
              <w:t>emlékeztek e majd rá.</w:t>
            </w:r>
            <w:r w:rsidR="000520A8">
              <w:rPr>
                <w:rFonts w:ascii="Times New Roman" w:hAnsi="Times New Roman"/>
                <w:sz w:val="24"/>
                <w:szCs w:val="24"/>
              </w:rPr>
              <w:br/>
              <w:t xml:space="preserve">Ha mindent megbeszéltünk, ismét elindulhatunk. Ismét éneklünk vonatozás közben. Megérkezünk, kiszállunk, a gyerekek visszaülnek a helyükre. </w:t>
            </w:r>
          </w:p>
          <w:p w:rsidR="000520A8" w:rsidRPr="00D819EC" w:rsidRDefault="000520A8" w:rsidP="00D819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„Merre jártunk az előbb? Mik történtek?”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Átbeszéljük a vonatozást.</w:t>
            </w:r>
          </w:p>
        </w:tc>
        <w:tc>
          <w:tcPr>
            <w:tcW w:w="2056" w:type="dxa"/>
          </w:tcPr>
          <w:p w:rsidR="00806F01" w:rsidRDefault="000520A8" w:rsidP="008065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Motiváció</w:t>
            </w:r>
          </w:p>
          <w:p w:rsidR="000520A8" w:rsidRDefault="000520A8" w:rsidP="008065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Játékba ágyazott tanulás</w:t>
            </w:r>
          </w:p>
          <w:p w:rsidR="00806F01" w:rsidRDefault="000520A8" w:rsidP="008065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Élménykeltés</w:t>
            </w:r>
          </w:p>
          <w:p w:rsidR="000520A8" w:rsidRDefault="00806F01" w:rsidP="008065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Ritmuskészség fejlesztése</w:t>
            </w:r>
          </w:p>
          <w:p w:rsidR="00C00682" w:rsidRPr="00A45A51" w:rsidRDefault="00C00682" w:rsidP="00C0068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5A51">
              <w:rPr>
                <w:rFonts w:ascii="Times New Roman" w:hAnsi="Times New Roman"/>
                <w:sz w:val="24"/>
                <w:szCs w:val="24"/>
              </w:rPr>
              <w:t>Eleje-közepe-vége</w:t>
            </w:r>
            <w:proofErr w:type="spellEnd"/>
            <w:r w:rsidRPr="00A45A51">
              <w:rPr>
                <w:rFonts w:ascii="Times New Roman" w:hAnsi="Times New Roman"/>
                <w:sz w:val="24"/>
                <w:szCs w:val="24"/>
              </w:rPr>
              <w:t xml:space="preserve"> fogalmak gyakorlása</w:t>
            </w:r>
          </w:p>
          <w:p w:rsidR="00EA2D2B" w:rsidRPr="00A45A51" w:rsidRDefault="00C00682" w:rsidP="00C00682">
            <w:pPr>
              <w:rPr>
                <w:rFonts w:ascii="Times New Roman" w:hAnsi="Times New Roman"/>
                <w:sz w:val="24"/>
                <w:szCs w:val="24"/>
              </w:rPr>
            </w:pPr>
            <w:r w:rsidRPr="00A45A51">
              <w:rPr>
                <w:rFonts w:ascii="Times New Roman" w:hAnsi="Times New Roman"/>
                <w:sz w:val="24"/>
                <w:szCs w:val="24"/>
              </w:rPr>
              <w:t>felismerése</w:t>
            </w:r>
          </w:p>
          <w:p w:rsidR="000520A8" w:rsidRPr="00A45A51" w:rsidRDefault="000520A8" w:rsidP="0080653B">
            <w:pPr>
              <w:rPr>
                <w:rFonts w:ascii="Times New Roman" w:hAnsi="Times New Roman"/>
                <w:sz w:val="24"/>
                <w:szCs w:val="24"/>
              </w:rPr>
            </w:pPr>
            <w:r w:rsidRPr="00A45A51">
              <w:rPr>
                <w:rFonts w:ascii="Times New Roman" w:hAnsi="Times New Roman"/>
                <w:sz w:val="24"/>
                <w:szCs w:val="24"/>
              </w:rPr>
              <w:t>Téri orientáció fejlesztése</w:t>
            </w:r>
          </w:p>
          <w:p w:rsidR="00881AEE" w:rsidRPr="00A45A51" w:rsidRDefault="00C00682" w:rsidP="0080653B">
            <w:pPr>
              <w:rPr>
                <w:rFonts w:ascii="Times New Roman" w:hAnsi="Times New Roman"/>
                <w:sz w:val="24"/>
                <w:szCs w:val="24"/>
              </w:rPr>
            </w:pPr>
            <w:r w:rsidRPr="00A45A51">
              <w:rPr>
                <w:rFonts w:ascii="Times New Roman" w:hAnsi="Times New Roman"/>
                <w:sz w:val="24"/>
                <w:szCs w:val="24"/>
              </w:rPr>
              <w:t>szem-kéz koordináció fejlesztése</w:t>
            </w:r>
          </w:p>
          <w:p w:rsidR="000520A8" w:rsidRDefault="000520A8" w:rsidP="008065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Elöl/hátul/középen fogalmak gyakorlása</w:t>
            </w:r>
          </w:p>
          <w:p w:rsidR="00EA2D2B" w:rsidRDefault="00EA2D2B" w:rsidP="008065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0682" w:rsidRPr="00A45A51" w:rsidRDefault="00C00682" w:rsidP="0080653B">
            <w:pPr>
              <w:rPr>
                <w:rFonts w:ascii="Times New Roman" w:hAnsi="Times New Roman"/>
                <w:sz w:val="24"/>
                <w:szCs w:val="24"/>
              </w:rPr>
            </w:pPr>
            <w:r w:rsidRPr="00A45A51">
              <w:rPr>
                <w:rFonts w:ascii="Times New Roman" w:hAnsi="Times New Roman"/>
                <w:sz w:val="24"/>
                <w:szCs w:val="24"/>
              </w:rPr>
              <w:t>megfigyelőkészség fejlesztése</w:t>
            </w:r>
          </w:p>
          <w:p w:rsidR="00C00682" w:rsidRPr="00A45A51" w:rsidRDefault="00C00682" w:rsidP="0080653B">
            <w:pPr>
              <w:rPr>
                <w:rFonts w:ascii="Times New Roman" w:hAnsi="Times New Roman"/>
                <w:sz w:val="24"/>
                <w:szCs w:val="24"/>
              </w:rPr>
            </w:pPr>
            <w:r w:rsidRPr="00A45A51">
              <w:rPr>
                <w:rFonts w:ascii="Times New Roman" w:hAnsi="Times New Roman"/>
                <w:sz w:val="24"/>
                <w:szCs w:val="24"/>
              </w:rPr>
              <w:t>gondolkodás fejlesztése</w:t>
            </w:r>
          </w:p>
          <w:p w:rsidR="00C00682" w:rsidRPr="00C00682" w:rsidRDefault="00C00682" w:rsidP="0080653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520A8" w:rsidRPr="00374D88" w:rsidRDefault="00EA2D2B" w:rsidP="008065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Emlékezet, figyelem fejlesztése</w:t>
            </w:r>
          </w:p>
        </w:tc>
        <w:tc>
          <w:tcPr>
            <w:tcW w:w="1876" w:type="dxa"/>
          </w:tcPr>
          <w:p w:rsidR="00C00682" w:rsidRDefault="00C00682" w:rsidP="008065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653B" w:rsidRDefault="00806F01" w:rsidP="008065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Együtt cselekvés</w:t>
            </w:r>
          </w:p>
          <w:p w:rsidR="00C00682" w:rsidRPr="00A45A51" w:rsidRDefault="00C00682" w:rsidP="008065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51">
              <w:rPr>
                <w:rFonts w:ascii="Times New Roman" w:hAnsi="Times New Roman"/>
                <w:sz w:val="24"/>
                <w:szCs w:val="24"/>
              </w:rPr>
              <w:lastRenderedPageBreak/>
              <w:t>közös éneklés/mondókázás</w:t>
            </w:r>
          </w:p>
          <w:p w:rsidR="00806F01" w:rsidRDefault="00806F01" w:rsidP="008065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6F01" w:rsidRDefault="00806F01" w:rsidP="008065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6F01" w:rsidRDefault="00C00682" w:rsidP="008065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Motiválás</w:t>
            </w:r>
          </w:p>
          <w:p w:rsidR="00806F01" w:rsidRDefault="00806F01" w:rsidP="008065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Szemléltetés, bemutatás</w:t>
            </w:r>
          </w:p>
          <w:p w:rsidR="00C00682" w:rsidRPr="00A45A51" w:rsidRDefault="00C00682" w:rsidP="008065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51">
              <w:rPr>
                <w:rFonts w:ascii="Times New Roman" w:hAnsi="Times New Roman"/>
                <w:sz w:val="24"/>
                <w:szCs w:val="24"/>
              </w:rPr>
              <w:t>magyarázat</w:t>
            </w:r>
          </w:p>
          <w:p w:rsidR="00C00682" w:rsidRPr="00A45A51" w:rsidRDefault="00C00682" w:rsidP="008065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51">
              <w:rPr>
                <w:rFonts w:ascii="Times New Roman" w:hAnsi="Times New Roman"/>
                <w:sz w:val="24"/>
                <w:szCs w:val="24"/>
              </w:rPr>
              <w:t>egyéni szólítás</w:t>
            </w:r>
          </w:p>
          <w:p w:rsidR="00C00682" w:rsidRPr="00A45A51" w:rsidRDefault="00C00682" w:rsidP="008065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51">
              <w:rPr>
                <w:rFonts w:ascii="Times New Roman" w:hAnsi="Times New Roman"/>
                <w:sz w:val="24"/>
                <w:szCs w:val="24"/>
              </w:rPr>
              <w:t>ellenőrzés-értékelés</w:t>
            </w:r>
          </w:p>
          <w:p w:rsidR="00806F01" w:rsidRDefault="00806F01" w:rsidP="008065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6F01" w:rsidRDefault="00806F01" w:rsidP="008065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Kérdés-felelet</w:t>
            </w:r>
          </w:p>
          <w:p w:rsidR="00806F01" w:rsidRDefault="00806F01" w:rsidP="008065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6F01" w:rsidRDefault="00806F01" w:rsidP="008065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Cselekedtetés</w:t>
            </w:r>
          </w:p>
          <w:p w:rsidR="00881AEE" w:rsidRDefault="00881AEE" w:rsidP="008065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1AEE" w:rsidRDefault="00881AEE" w:rsidP="008065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Ismétlés</w:t>
            </w:r>
          </w:p>
          <w:p w:rsidR="00C00682" w:rsidRDefault="00C00682" w:rsidP="008065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0682" w:rsidRDefault="00C00682" w:rsidP="008065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0682" w:rsidRDefault="00C00682" w:rsidP="008065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Közlés </w:t>
            </w:r>
          </w:p>
          <w:p w:rsidR="00C00682" w:rsidRDefault="00C00682" w:rsidP="008065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0682" w:rsidRDefault="00C00682" w:rsidP="008065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0682" w:rsidRDefault="00C00682" w:rsidP="008065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0682" w:rsidRPr="00A45A51" w:rsidRDefault="00C00682" w:rsidP="008065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51">
              <w:rPr>
                <w:rFonts w:ascii="Times New Roman" w:hAnsi="Times New Roman"/>
                <w:sz w:val="24"/>
                <w:szCs w:val="24"/>
              </w:rPr>
              <w:t>cselekedtetés</w:t>
            </w:r>
          </w:p>
          <w:p w:rsidR="00C00682" w:rsidRPr="00A45A51" w:rsidRDefault="00C00682" w:rsidP="008065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0682" w:rsidRPr="00A45A51" w:rsidRDefault="00C00682" w:rsidP="008065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51">
              <w:rPr>
                <w:rFonts w:ascii="Times New Roman" w:hAnsi="Times New Roman"/>
                <w:sz w:val="24"/>
                <w:szCs w:val="24"/>
              </w:rPr>
              <w:t>közös éneklés</w:t>
            </w:r>
          </w:p>
          <w:p w:rsidR="00C00682" w:rsidRPr="00C00682" w:rsidRDefault="00C00682" w:rsidP="008065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45A51">
              <w:rPr>
                <w:rFonts w:ascii="Times New Roman" w:hAnsi="Times New Roman"/>
                <w:sz w:val="24"/>
                <w:szCs w:val="24"/>
              </w:rPr>
              <w:t>kérdés-felelet</w:t>
            </w:r>
          </w:p>
        </w:tc>
        <w:tc>
          <w:tcPr>
            <w:tcW w:w="1716" w:type="dxa"/>
          </w:tcPr>
          <w:p w:rsidR="0080653B" w:rsidRDefault="0080653B" w:rsidP="003C49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3CA9" w:rsidRDefault="00BE3CA9" w:rsidP="003C49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Vonatjegyek</w:t>
            </w:r>
          </w:p>
          <w:p w:rsidR="00BE3CA9" w:rsidRDefault="00BE3CA9" w:rsidP="003C49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3CA9" w:rsidRDefault="00BE3CA9" w:rsidP="003C49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Vasutas tárcsa</w:t>
            </w:r>
          </w:p>
          <w:p w:rsidR="00BE3CA9" w:rsidRDefault="00BE3CA9" w:rsidP="003C49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3CA9" w:rsidRDefault="00BE3CA9" w:rsidP="003C49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Masiniszta sapka</w:t>
            </w:r>
          </w:p>
          <w:p w:rsidR="00C00682" w:rsidRDefault="00C00682" w:rsidP="003C49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0682" w:rsidRPr="00A45A51" w:rsidRDefault="00C00682" w:rsidP="003C49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0682" w:rsidRPr="00A45A51" w:rsidRDefault="00C00682" w:rsidP="003C49F2">
            <w:pPr>
              <w:rPr>
                <w:rFonts w:ascii="Times New Roman" w:hAnsi="Times New Roman"/>
                <w:sz w:val="24"/>
                <w:szCs w:val="24"/>
              </w:rPr>
            </w:pPr>
            <w:r w:rsidRPr="00A45A51">
              <w:rPr>
                <w:rFonts w:ascii="Times New Roman" w:hAnsi="Times New Roman"/>
                <w:sz w:val="24"/>
                <w:szCs w:val="24"/>
              </w:rPr>
              <w:t>interaktív tábla</w:t>
            </w:r>
          </w:p>
          <w:p w:rsidR="00BE3CA9" w:rsidRPr="00374D88" w:rsidRDefault="00BE3CA9" w:rsidP="003C49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80653B" w:rsidRPr="00374D88" w:rsidRDefault="0080653B" w:rsidP="003C49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80653B" w:rsidRPr="00CF3BB4" w:rsidRDefault="0080653B" w:rsidP="003C49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AEE" w:rsidRPr="00374D88" w:rsidTr="003C49F2">
        <w:trPr>
          <w:trHeight w:val="930"/>
        </w:trPr>
        <w:tc>
          <w:tcPr>
            <w:tcW w:w="1126" w:type="dxa"/>
          </w:tcPr>
          <w:p w:rsidR="0080653B" w:rsidRPr="00830933" w:rsidRDefault="0080653B" w:rsidP="003C49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93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1225" w:type="dxa"/>
          </w:tcPr>
          <w:p w:rsidR="0080653B" w:rsidRDefault="00AD27DC" w:rsidP="003C4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="0080653B">
              <w:rPr>
                <w:rFonts w:ascii="Times New Roman" w:hAnsi="Times New Roman"/>
                <w:sz w:val="24"/>
                <w:szCs w:val="24"/>
              </w:rPr>
              <w:t xml:space="preserve"> perc</w:t>
            </w:r>
          </w:p>
        </w:tc>
        <w:tc>
          <w:tcPr>
            <w:tcW w:w="4215" w:type="dxa"/>
          </w:tcPr>
          <w:p w:rsidR="0080653B" w:rsidRDefault="00476DB3" w:rsidP="00476DB3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Interaktív tábla:</w:t>
            </w:r>
          </w:p>
          <w:p w:rsidR="00476DB3" w:rsidRDefault="00476DB3" w:rsidP="00476D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„Nagyon kíváncsi vagyok, emlékeztek-e még arra, hogy az előbb hol ültetek a vonatban. Itt ez a vonat a táblán, szeretném, ha mindenki bejelölné a saját helyét!”</w:t>
            </w:r>
          </w:p>
          <w:p w:rsidR="00476DB3" w:rsidRPr="00476DB3" w:rsidRDefault="00476DB3" w:rsidP="00476D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Kivetítek a táblára egy akkora vonatot, mint amekkora az, volt, amit mi „játszottunk el”. A vonat körül a gyerekek nevei vannak. A neveket kell ahhoz az ablakhoz húzni, ahol ültek.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Miután mindenki odahúzta a nevét a helyéhez, megkérdezem tőlük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egyesével, hogy elől, hátul, vagy középen ültek-e.</w:t>
            </w:r>
          </w:p>
        </w:tc>
        <w:tc>
          <w:tcPr>
            <w:tcW w:w="2056" w:type="dxa"/>
          </w:tcPr>
          <w:p w:rsidR="0082002D" w:rsidRDefault="0082002D" w:rsidP="003C49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653B" w:rsidRDefault="0082002D" w:rsidP="003C49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emlékezet fejlesztése</w:t>
            </w:r>
          </w:p>
          <w:p w:rsidR="0082002D" w:rsidRPr="00A45A51" w:rsidRDefault="00C00682" w:rsidP="003C49F2">
            <w:pPr>
              <w:rPr>
                <w:rFonts w:ascii="Times New Roman" w:hAnsi="Times New Roman"/>
                <w:sz w:val="24"/>
                <w:szCs w:val="24"/>
              </w:rPr>
            </w:pPr>
            <w:r w:rsidRPr="00A45A51">
              <w:rPr>
                <w:rFonts w:ascii="Times New Roman" w:hAnsi="Times New Roman"/>
                <w:sz w:val="24"/>
                <w:szCs w:val="24"/>
              </w:rPr>
              <w:t>megfigyelőkészség fejlesztése</w:t>
            </w:r>
          </w:p>
          <w:p w:rsidR="00C00682" w:rsidRPr="00C00682" w:rsidRDefault="00C00682" w:rsidP="003C49F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2002D" w:rsidRDefault="0082002D" w:rsidP="003C49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téri orientáció fejlesztése</w:t>
            </w:r>
          </w:p>
          <w:p w:rsidR="0082002D" w:rsidRPr="00C00682" w:rsidRDefault="00C00682" w:rsidP="003C49F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A45A51">
              <w:rPr>
                <w:rFonts w:ascii="Times New Roman" w:hAnsi="Times New Roman"/>
                <w:sz w:val="24"/>
                <w:szCs w:val="24"/>
              </w:rPr>
              <w:t>Eleje-közepe-vége</w:t>
            </w:r>
            <w:proofErr w:type="spellEnd"/>
            <w:r w:rsidRPr="00A45A51">
              <w:rPr>
                <w:rFonts w:ascii="Times New Roman" w:hAnsi="Times New Roman"/>
                <w:sz w:val="24"/>
                <w:szCs w:val="24"/>
              </w:rPr>
              <w:t xml:space="preserve"> fogalmak gyakorlása</w:t>
            </w:r>
          </w:p>
        </w:tc>
        <w:tc>
          <w:tcPr>
            <w:tcW w:w="1876" w:type="dxa"/>
          </w:tcPr>
          <w:p w:rsidR="00A53BFE" w:rsidRDefault="00A53BFE" w:rsidP="003C49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653B" w:rsidRDefault="0082002D" w:rsidP="003C49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Frontális munka</w:t>
            </w:r>
          </w:p>
          <w:p w:rsidR="00A53BFE" w:rsidRPr="00A45A51" w:rsidRDefault="00A53BFE" w:rsidP="003C49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51">
              <w:rPr>
                <w:rFonts w:ascii="Times New Roman" w:hAnsi="Times New Roman"/>
                <w:sz w:val="24"/>
                <w:szCs w:val="24"/>
              </w:rPr>
              <w:t>tanári közlés</w:t>
            </w:r>
          </w:p>
          <w:p w:rsidR="0082002D" w:rsidRPr="00A45A51" w:rsidRDefault="00A53BFE" w:rsidP="003C49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51">
              <w:rPr>
                <w:rFonts w:ascii="Times New Roman" w:hAnsi="Times New Roman"/>
                <w:sz w:val="24"/>
                <w:szCs w:val="24"/>
              </w:rPr>
              <w:t xml:space="preserve">magyarázat </w:t>
            </w:r>
          </w:p>
          <w:p w:rsidR="0082002D" w:rsidRDefault="0082002D" w:rsidP="003C49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Egyéni cselekedtetés</w:t>
            </w:r>
          </w:p>
          <w:p w:rsidR="0082002D" w:rsidRDefault="0082002D" w:rsidP="003C49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Egyéni szólítás</w:t>
            </w:r>
          </w:p>
          <w:p w:rsidR="0082002D" w:rsidRDefault="0082002D" w:rsidP="003C49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002D" w:rsidRDefault="0082002D" w:rsidP="003C49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Kérdés-felelet</w:t>
            </w:r>
          </w:p>
          <w:p w:rsidR="0082002D" w:rsidRDefault="0082002D" w:rsidP="003C49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002D" w:rsidRPr="00374D88" w:rsidRDefault="0082002D" w:rsidP="003C49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Folyamatba épített ellenőrzés</w:t>
            </w:r>
          </w:p>
        </w:tc>
        <w:tc>
          <w:tcPr>
            <w:tcW w:w="1716" w:type="dxa"/>
          </w:tcPr>
          <w:p w:rsidR="0080653B" w:rsidRDefault="0080653B" w:rsidP="003C49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3CA9" w:rsidRDefault="00BE3CA9" w:rsidP="003C49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3CA9" w:rsidRDefault="00BE3CA9" w:rsidP="003C49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3CA9" w:rsidRDefault="00BE3CA9" w:rsidP="003C49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3CA9" w:rsidRDefault="00BE3CA9" w:rsidP="003C49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Interaktív tábla</w:t>
            </w:r>
          </w:p>
          <w:p w:rsidR="00BE3CA9" w:rsidRDefault="00BE3CA9" w:rsidP="003C49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3CA9" w:rsidRPr="00EF5EF6" w:rsidRDefault="00BE3CA9" w:rsidP="003C49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80653B" w:rsidRDefault="00476DB3" w:rsidP="003C49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Ha nem tudják elolvasni a táblán a nevüket, megmutatom, hogy melyik az. </w:t>
            </w:r>
          </w:p>
          <w:p w:rsidR="00476DB3" w:rsidRPr="00374D88" w:rsidRDefault="00476DB3" w:rsidP="003C49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 valaki nem tudja megoldani a feladatot, valamelyik társa segíthet.</w:t>
            </w:r>
          </w:p>
        </w:tc>
        <w:tc>
          <w:tcPr>
            <w:tcW w:w="1942" w:type="dxa"/>
          </w:tcPr>
          <w:p w:rsidR="0080653B" w:rsidRPr="00374D88" w:rsidRDefault="00881AEE" w:rsidP="003C49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343B6F6B" wp14:editId="672E23BA">
                  <wp:extent cx="1620870" cy="1248508"/>
                  <wp:effectExtent l="0" t="0" r="0" b="889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oncsiiii22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7716" cy="1261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1AEE" w:rsidRPr="00374D88" w:rsidTr="003C49F2">
        <w:trPr>
          <w:trHeight w:val="930"/>
        </w:trPr>
        <w:tc>
          <w:tcPr>
            <w:tcW w:w="1126" w:type="dxa"/>
          </w:tcPr>
          <w:p w:rsidR="0080653B" w:rsidRPr="00830933" w:rsidRDefault="0080653B" w:rsidP="003C49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93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1225" w:type="dxa"/>
          </w:tcPr>
          <w:p w:rsidR="0080653B" w:rsidRDefault="0080653B" w:rsidP="003C4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perc</w:t>
            </w:r>
          </w:p>
        </w:tc>
        <w:tc>
          <w:tcPr>
            <w:tcW w:w="4215" w:type="dxa"/>
          </w:tcPr>
          <w:p w:rsidR="0080653B" w:rsidRDefault="0082002D" w:rsidP="0082002D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Interaktív tábla:</w:t>
            </w:r>
          </w:p>
          <w:p w:rsidR="0082002D" w:rsidRDefault="0082002D" w:rsidP="008200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„Most pedig szeretném, ha gyakorolnánk még egy kicsit, hogy</w:t>
            </w:r>
            <w:r w:rsidR="00B72944">
              <w:rPr>
                <w:rFonts w:ascii="Times New Roman" w:hAnsi="Times New Roman"/>
                <w:sz w:val="24"/>
                <w:szCs w:val="24"/>
              </w:rPr>
              <w:t xml:space="preserve"> melyik a vonatnak az eleje, a vége és a közepe. Nézzétek, itt egy vonat. Egyesével gyertek majd ki. Oldalt vannak a színes korongok: a piros korongot a vonat elejére, a sárgát a vonat végére, a kékeket pedig a vonat közepére tegyétek. Ne feledjétek, hogy a mozdony is számít!”</w:t>
            </w:r>
          </w:p>
          <w:p w:rsidR="00B72944" w:rsidRPr="0082002D" w:rsidRDefault="00B72944" w:rsidP="008200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„Gyakoroljuk még egy kicsit ezt a feladatot. Most egy hosszabb vonatot hoztam nektek. A feladat ugyanez. Ki kezdi?”</w:t>
            </w:r>
          </w:p>
        </w:tc>
        <w:tc>
          <w:tcPr>
            <w:tcW w:w="2056" w:type="dxa"/>
          </w:tcPr>
          <w:p w:rsidR="00B72944" w:rsidRDefault="00B72944" w:rsidP="003C49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2944" w:rsidRDefault="00B72944" w:rsidP="003C49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Eleje/Közepe/Vége fogalmak gyakorlása</w:t>
            </w:r>
          </w:p>
          <w:p w:rsidR="00B72944" w:rsidRDefault="00B72944" w:rsidP="003C49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2944" w:rsidRDefault="00B72944" w:rsidP="003C49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Színek differenciálása</w:t>
            </w:r>
          </w:p>
          <w:p w:rsidR="00B72944" w:rsidRDefault="00B72944" w:rsidP="003C49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Téri orientáció fejlesztése</w:t>
            </w:r>
          </w:p>
          <w:p w:rsidR="00B72944" w:rsidRPr="00A45A51" w:rsidRDefault="00C00682" w:rsidP="003C49F2">
            <w:pPr>
              <w:rPr>
                <w:rFonts w:ascii="Times New Roman" w:hAnsi="Times New Roman"/>
                <w:sz w:val="24"/>
                <w:szCs w:val="24"/>
              </w:rPr>
            </w:pPr>
            <w:r w:rsidRPr="00A45A51">
              <w:rPr>
                <w:rFonts w:ascii="Times New Roman" w:hAnsi="Times New Roman"/>
                <w:sz w:val="24"/>
                <w:szCs w:val="24"/>
              </w:rPr>
              <w:t xml:space="preserve">szókincsbővítés </w:t>
            </w:r>
          </w:p>
          <w:p w:rsidR="00B72944" w:rsidRPr="00374D88" w:rsidRDefault="00B72944" w:rsidP="003C49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Cselekvésbe ágyazott tanulás</w:t>
            </w:r>
          </w:p>
        </w:tc>
        <w:tc>
          <w:tcPr>
            <w:tcW w:w="1876" w:type="dxa"/>
          </w:tcPr>
          <w:p w:rsidR="00A53BFE" w:rsidRDefault="00A53BFE" w:rsidP="003C49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3BFE" w:rsidRDefault="00A53BFE" w:rsidP="003C49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653B" w:rsidRDefault="00B72944" w:rsidP="003C49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Frontális munka</w:t>
            </w:r>
          </w:p>
          <w:p w:rsidR="00B72944" w:rsidRDefault="00B72944" w:rsidP="003C49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2944" w:rsidRDefault="00B72944" w:rsidP="003C49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Tanári magyarázat</w:t>
            </w:r>
          </w:p>
          <w:p w:rsidR="00B72944" w:rsidRPr="00A45A51" w:rsidRDefault="00A53BFE" w:rsidP="003C49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51">
              <w:rPr>
                <w:rFonts w:ascii="Times New Roman" w:hAnsi="Times New Roman"/>
                <w:sz w:val="24"/>
                <w:szCs w:val="24"/>
              </w:rPr>
              <w:t xml:space="preserve">Bemutatás </w:t>
            </w:r>
          </w:p>
          <w:p w:rsidR="00B72944" w:rsidRPr="00A45A51" w:rsidRDefault="00B72944" w:rsidP="003C49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51">
              <w:rPr>
                <w:rFonts w:ascii="Times New Roman" w:hAnsi="Times New Roman"/>
                <w:sz w:val="24"/>
                <w:szCs w:val="24"/>
              </w:rPr>
              <w:t>Kérdés-felelet</w:t>
            </w:r>
          </w:p>
          <w:p w:rsidR="00B72944" w:rsidRPr="00A45A51" w:rsidRDefault="00B72944" w:rsidP="003C49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51">
              <w:rPr>
                <w:rFonts w:ascii="Times New Roman" w:hAnsi="Times New Roman"/>
                <w:sz w:val="24"/>
                <w:szCs w:val="24"/>
              </w:rPr>
              <w:t>Cselekedtetés</w:t>
            </w:r>
          </w:p>
          <w:p w:rsidR="00B72944" w:rsidRPr="00A45A51" w:rsidRDefault="00B72944" w:rsidP="003C49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51">
              <w:rPr>
                <w:rFonts w:ascii="Times New Roman" w:hAnsi="Times New Roman"/>
                <w:sz w:val="24"/>
                <w:szCs w:val="24"/>
              </w:rPr>
              <w:t>Ismétlés</w:t>
            </w:r>
          </w:p>
          <w:p w:rsidR="00A53BFE" w:rsidRPr="00A45A51" w:rsidRDefault="00A53BFE" w:rsidP="003C49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51">
              <w:rPr>
                <w:rFonts w:ascii="Times New Roman" w:hAnsi="Times New Roman"/>
                <w:sz w:val="24"/>
                <w:szCs w:val="24"/>
              </w:rPr>
              <w:t>egyéni szólítás</w:t>
            </w:r>
          </w:p>
          <w:p w:rsidR="00B72944" w:rsidRPr="00374D88" w:rsidRDefault="00B72944" w:rsidP="003C49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Folyamatba épített ellenőrzés</w:t>
            </w:r>
          </w:p>
        </w:tc>
        <w:tc>
          <w:tcPr>
            <w:tcW w:w="1716" w:type="dxa"/>
          </w:tcPr>
          <w:p w:rsidR="0080653B" w:rsidRDefault="0080653B" w:rsidP="003C49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3CA9" w:rsidRDefault="00BE3CA9" w:rsidP="003C49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3CA9" w:rsidRDefault="00BE3CA9" w:rsidP="003C49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3CA9" w:rsidRPr="00374D88" w:rsidRDefault="00BE3CA9" w:rsidP="003C49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Interaktív tábla</w:t>
            </w:r>
          </w:p>
        </w:tc>
        <w:tc>
          <w:tcPr>
            <w:tcW w:w="1781" w:type="dxa"/>
          </w:tcPr>
          <w:p w:rsidR="0080653B" w:rsidRPr="00374D88" w:rsidRDefault="00AD27DC" w:rsidP="003C49F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Timi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ha nem éri fel a táblát, valamelyik gyerek segít neki odahúzni. </w:t>
            </w:r>
          </w:p>
        </w:tc>
        <w:tc>
          <w:tcPr>
            <w:tcW w:w="1942" w:type="dxa"/>
          </w:tcPr>
          <w:p w:rsidR="0080653B" w:rsidRDefault="00881AEE" w:rsidP="003C49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39CD2DD1" wp14:editId="0F638764">
                  <wp:extent cx="1536265" cy="1160584"/>
                  <wp:effectExtent l="0" t="0" r="6985" b="1905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voncsiiii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6750" cy="1168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81AEE" w:rsidRDefault="00881AEE" w:rsidP="003C49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1AEE" w:rsidRDefault="00881AEE" w:rsidP="003C49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1AEE" w:rsidRDefault="00881AEE" w:rsidP="003C49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784DC058" wp14:editId="59D8F8F0">
                  <wp:extent cx="1547704" cy="1169377"/>
                  <wp:effectExtent l="0" t="0" r="0" b="0"/>
                  <wp:docPr id="3" name="Kép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voncsiiii33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325" cy="1180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1AEE" w:rsidRPr="00374D88" w:rsidTr="003C49F2">
        <w:trPr>
          <w:trHeight w:val="930"/>
        </w:trPr>
        <w:tc>
          <w:tcPr>
            <w:tcW w:w="1126" w:type="dxa"/>
          </w:tcPr>
          <w:p w:rsidR="00B72944" w:rsidRPr="00830933" w:rsidRDefault="00AD27DC" w:rsidP="003C49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933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225" w:type="dxa"/>
          </w:tcPr>
          <w:p w:rsidR="00B72944" w:rsidRDefault="00AD27DC" w:rsidP="003C4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p</w:t>
            </w:r>
          </w:p>
        </w:tc>
        <w:tc>
          <w:tcPr>
            <w:tcW w:w="4215" w:type="dxa"/>
          </w:tcPr>
          <w:p w:rsidR="00B72944" w:rsidRDefault="00B72944" w:rsidP="0082002D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Önálló munka:</w:t>
            </w:r>
          </w:p>
          <w:p w:rsidR="00B72944" w:rsidRDefault="00B72944" w:rsidP="00B72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„Most az előzőekhez hasonló feladatot kaptok, viszont önállóan kell megoldanotok. A feladat annyiban más, mint az előbb, hogy ne korongokat tegyetek a vonatba, hanem színezzétek ki</w:t>
            </w:r>
            <w:r w:rsidR="0019604A">
              <w:rPr>
                <w:rFonts w:ascii="Times New Roman" w:hAnsi="Times New Roman"/>
                <w:sz w:val="24"/>
                <w:szCs w:val="24"/>
              </w:rPr>
              <w:t xml:space="preserve"> a vonatot. A </w:t>
            </w:r>
            <w:r w:rsidR="0019604A">
              <w:rPr>
                <w:rFonts w:ascii="Times New Roman" w:hAnsi="Times New Roman"/>
                <w:sz w:val="24"/>
                <w:szCs w:val="24"/>
              </w:rPr>
              <w:lastRenderedPageBreak/>
              <w:t>vonat fölé van írva/rajzolva, hogy melyik része milyen színű legyen. Aki hibátlanul megoldja, 5-t kaphat!”</w:t>
            </w:r>
          </w:p>
          <w:p w:rsidR="0019604A" w:rsidRPr="00E614E7" w:rsidRDefault="0019604A" w:rsidP="00A45A5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Egy lapon </w:t>
            </w:r>
            <w:r w:rsidR="00A45A51">
              <w:rPr>
                <w:rFonts w:ascii="Times New Roman" w:hAnsi="Times New Roman"/>
                <w:sz w:val="24"/>
                <w:szCs w:val="24"/>
              </w:rPr>
              <w:t>két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vonatot kapnak, egy rövidet, meg </w:t>
            </w:r>
            <w:r w:rsidR="00A45A51">
              <w:rPr>
                <w:rFonts w:ascii="Times New Roman" w:hAnsi="Times New Roman"/>
                <w:sz w:val="24"/>
                <w:szCs w:val="24"/>
              </w:rPr>
              <w:t xml:space="preserve">egy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hosszabbat. Minden vonat fölött ott van, hogy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Eleje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Piros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Közepe: 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Kék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Vége: </w:t>
            </w:r>
            <w:r>
              <w:rPr>
                <w:rFonts w:ascii="Times New Roman" w:hAnsi="Times New Roman"/>
                <w:color w:val="FFFF00"/>
                <w:sz w:val="24"/>
                <w:szCs w:val="24"/>
              </w:rPr>
              <w:t>Sárga</w:t>
            </w:r>
          </w:p>
        </w:tc>
        <w:tc>
          <w:tcPr>
            <w:tcW w:w="2056" w:type="dxa"/>
          </w:tcPr>
          <w:p w:rsidR="00B72944" w:rsidRDefault="0019604A" w:rsidP="003C49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Önálló munkavégzés fejlesztése</w:t>
            </w:r>
          </w:p>
          <w:p w:rsidR="0019604A" w:rsidRDefault="0019604A" w:rsidP="003C49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Kitartó munkavégzés fejlesztése</w:t>
            </w:r>
          </w:p>
          <w:p w:rsidR="0019604A" w:rsidRDefault="0019604A" w:rsidP="003C49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Ismeretek elmélyítése</w:t>
            </w:r>
          </w:p>
          <w:p w:rsidR="00C00682" w:rsidRDefault="00C00682" w:rsidP="003C49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604A" w:rsidRDefault="0019604A" w:rsidP="003C49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Színek differenciálása</w:t>
            </w:r>
          </w:p>
          <w:p w:rsidR="00C00682" w:rsidRDefault="00C00682" w:rsidP="003C49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604A" w:rsidRDefault="0019604A" w:rsidP="003C49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Feladattudat erősítése</w:t>
            </w:r>
          </w:p>
        </w:tc>
        <w:tc>
          <w:tcPr>
            <w:tcW w:w="1876" w:type="dxa"/>
          </w:tcPr>
          <w:p w:rsidR="00B72944" w:rsidRDefault="0019604A" w:rsidP="003C49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Egyéni  munka</w:t>
            </w:r>
            <w:proofErr w:type="gramEnd"/>
          </w:p>
          <w:p w:rsidR="0019604A" w:rsidRPr="00A45A51" w:rsidRDefault="00A53BFE" w:rsidP="003C49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51">
              <w:rPr>
                <w:rFonts w:ascii="Times New Roman" w:hAnsi="Times New Roman"/>
                <w:sz w:val="24"/>
                <w:szCs w:val="24"/>
              </w:rPr>
              <w:t>közlés</w:t>
            </w:r>
          </w:p>
          <w:p w:rsidR="0019604A" w:rsidRDefault="0019604A" w:rsidP="003C49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Tanári magyarázat</w:t>
            </w:r>
          </w:p>
          <w:p w:rsidR="0019604A" w:rsidRDefault="0019604A" w:rsidP="003C49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604A" w:rsidRDefault="0019604A" w:rsidP="003C49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Kérés</w:t>
            </w:r>
          </w:p>
          <w:p w:rsidR="0019604A" w:rsidRDefault="0019604A" w:rsidP="003C49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604A" w:rsidRDefault="0019604A" w:rsidP="003C49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Cselekedtetés</w:t>
            </w:r>
          </w:p>
          <w:p w:rsidR="0019604A" w:rsidRDefault="0019604A" w:rsidP="003C49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604A" w:rsidRDefault="0019604A" w:rsidP="003C49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Segítségnyújtás</w:t>
            </w:r>
          </w:p>
          <w:p w:rsidR="0019604A" w:rsidRDefault="0019604A" w:rsidP="003C49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604A" w:rsidRDefault="0019604A" w:rsidP="003C49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Differenciálás</w:t>
            </w:r>
          </w:p>
        </w:tc>
        <w:tc>
          <w:tcPr>
            <w:tcW w:w="1716" w:type="dxa"/>
          </w:tcPr>
          <w:p w:rsidR="00B72944" w:rsidRDefault="00B72944" w:rsidP="003C49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27DC" w:rsidRDefault="00AD27DC" w:rsidP="003C49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27DC" w:rsidRPr="00374D88" w:rsidRDefault="00AD27DC" w:rsidP="003C49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Feladatlapok</w:t>
            </w:r>
          </w:p>
        </w:tc>
        <w:tc>
          <w:tcPr>
            <w:tcW w:w="1781" w:type="dxa"/>
          </w:tcPr>
          <w:p w:rsidR="00B72944" w:rsidRPr="00374D88" w:rsidRDefault="0019604A" w:rsidP="003C49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Fanninak, Timinek és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Barninak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csak egy (rövid) vonatot kell kiszíneznie. Nekik is ott lesz, hogy milyen színű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legyen az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eleje-közepe-vége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de el is mondom majd.</w:t>
            </w:r>
          </w:p>
        </w:tc>
        <w:tc>
          <w:tcPr>
            <w:tcW w:w="1942" w:type="dxa"/>
          </w:tcPr>
          <w:p w:rsidR="00B72944" w:rsidRDefault="00A45A51" w:rsidP="003C49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Tartalék feladat, valószínűleg nem marad rá idő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!!</w:t>
            </w:r>
            <w:proofErr w:type="gramEnd"/>
          </w:p>
        </w:tc>
      </w:tr>
      <w:tr w:rsidR="00881AEE" w:rsidRPr="00374D88" w:rsidTr="003C49F2">
        <w:trPr>
          <w:trHeight w:val="930"/>
        </w:trPr>
        <w:tc>
          <w:tcPr>
            <w:tcW w:w="1126" w:type="dxa"/>
          </w:tcPr>
          <w:p w:rsidR="0019604A" w:rsidRPr="00830933" w:rsidRDefault="00AD27DC" w:rsidP="003C49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93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1225" w:type="dxa"/>
          </w:tcPr>
          <w:p w:rsidR="0019604A" w:rsidRDefault="00AD27DC" w:rsidP="003C4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p</w:t>
            </w:r>
          </w:p>
        </w:tc>
        <w:tc>
          <w:tcPr>
            <w:tcW w:w="4215" w:type="dxa"/>
          </w:tcPr>
          <w:p w:rsidR="0019604A" w:rsidRDefault="00BE3CA9" w:rsidP="0082002D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Befejezés:</w:t>
            </w:r>
          </w:p>
          <w:p w:rsidR="00BE3CA9" w:rsidRDefault="00BE3CA9" w:rsidP="00BE3C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Ellenőrzés, értékelés, óra átbeszélése</w:t>
            </w:r>
          </w:p>
          <w:p w:rsidR="00BE3CA9" w:rsidRDefault="00BE3CA9" w:rsidP="00BE3C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Összeszedem a feladatlapokat, és az osztály előtt megbeszéljük őket, a hibákat is és a hibátlanokat is. Akiknek hibátlan, 5-t kapnak rá. Kevés hibánál piros pontot. </w:t>
            </w:r>
          </w:p>
          <w:p w:rsidR="00BE3CA9" w:rsidRDefault="00BE3CA9" w:rsidP="00BE3C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„Mivel foglalkoztunk a mai órán? Merre jártunk, miket csináltunk?”</w:t>
            </w:r>
          </w:p>
          <w:p w:rsidR="00BE3CA9" w:rsidRPr="00BE3CA9" w:rsidRDefault="00BE3CA9" w:rsidP="00BE3C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Egyéni, személyes értékelés.</w:t>
            </w:r>
          </w:p>
        </w:tc>
        <w:tc>
          <w:tcPr>
            <w:tcW w:w="2056" w:type="dxa"/>
          </w:tcPr>
          <w:p w:rsidR="0019604A" w:rsidRDefault="00BE3CA9" w:rsidP="003C49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Reális énkép kialakítása</w:t>
            </w:r>
          </w:p>
          <w:p w:rsidR="00BE3CA9" w:rsidRDefault="00BE3CA9" w:rsidP="003C49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Pozitív megerősítés</w:t>
            </w:r>
          </w:p>
          <w:p w:rsidR="00881AEE" w:rsidRDefault="00881AEE" w:rsidP="003C49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3CA9" w:rsidRDefault="00BE3CA9" w:rsidP="003C49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Hibák javítása</w:t>
            </w:r>
          </w:p>
          <w:p w:rsidR="00BE3CA9" w:rsidRDefault="00BE3CA9" w:rsidP="003C49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Önbizalom növelése</w:t>
            </w:r>
          </w:p>
          <w:p w:rsidR="00881AEE" w:rsidRDefault="00881AEE" w:rsidP="003C49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3CA9" w:rsidRDefault="00BE3CA9" w:rsidP="003C49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Sikerélményhez juttatás</w:t>
            </w:r>
          </w:p>
        </w:tc>
        <w:tc>
          <w:tcPr>
            <w:tcW w:w="1876" w:type="dxa"/>
          </w:tcPr>
          <w:p w:rsidR="0019604A" w:rsidRDefault="00BE3CA9" w:rsidP="003C49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Frontális munka</w:t>
            </w:r>
          </w:p>
          <w:p w:rsidR="00BE3CA9" w:rsidRDefault="00BE3CA9" w:rsidP="003C49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3CA9" w:rsidRDefault="00BE3CA9" w:rsidP="003C49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Összefoglalás</w:t>
            </w:r>
          </w:p>
          <w:p w:rsidR="00BE3CA9" w:rsidRDefault="00BE3CA9" w:rsidP="003C49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Ellenőrzés</w:t>
            </w:r>
          </w:p>
          <w:p w:rsidR="00BE3CA9" w:rsidRDefault="00BE3CA9" w:rsidP="003C49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Értékelés</w:t>
            </w:r>
          </w:p>
          <w:p w:rsidR="00BE3CA9" w:rsidRDefault="00BE3CA9" w:rsidP="003C49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Jutalmazás</w:t>
            </w:r>
          </w:p>
        </w:tc>
        <w:tc>
          <w:tcPr>
            <w:tcW w:w="1716" w:type="dxa"/>
          </w:tcPr>
          <w:p w:rsidR="0019604A" w:rsidRPr="00374D88" w:rsidRDefault="00AD27DC" w:rsidP="003C49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Érmek</w:t>
            </w:r>
          </w:p>
        </w:tc>
        <w:tc>
          <w:tcPr>
            <w:tcW w:w="1781" w:type="dxa"/>
          </w:tcPr>
          <w:p w:rsidR="0019604A" w:rsidRDefault="0019604A" w:rsidP="003C49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19604A" w:rsidRDefault="0019604A" w:rsidP="003C49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653B" w:rsidRPr="00374D88" w:rsidRDefault="0080653B" w:rsidP="0080653B">
      <w:pPr>
        <w:rPr>
          <w:rFonts w:ascii="Times New Roman" w:hAnsi="Times New Roman"/>
          <w:sz w:val="24"/>
          <w:szCs w:val="24"/>
        </w:rPr>
      </w:pPr>
    </w:p>
    <w:p w:rsidR="0080653B" w:rsidRDefault="0080653B" w:rsidP="0080653B"/>
    <w:p w:rsidR="004D4DA4" w:rsidRDefault="004D4DA4"/>
    <w:sectPr w:rsidR="004D4DA4" w:rsidSect="00886DE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77B4C"/>
    <w:multiLevelType w:val="hybridMultilevel"/>
    <w:tmpl w:val="522CF3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290B78"/>
    <w:multiLevelType w:val="hybridMultilevel"/>
    <w:tmpl w:val="B1A0EF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E87940"/>
    <w:multiLevelType w:val="hybridMultilevel"/>
    <w:tmpl w:val="DFAA0D12"/>
    <w:lvl w:ilvl="0" w:tplc="D416DFB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53B"/>
    <w:rsid w:val="000520A8"/>
    <w:rsid w:val="00144BEB"/>
    <w:rsid w:val="00156455"/>
    <w:rsid w:val="0019455C"/>
    <w:rsid w:val="0019604A"/>
    <w:rsid w:val="002A1025"/>
    <w:rsid w:val="0046278B"/>
    <w:rsid w:val="00476DB3"/>
    <w:rsid w:val="004D4DA4"/>
    <w:rsid w:val="0080653B"/>
    <w:rsid w:val="00806F01"/>
    <w:rsid w:val="0082002D"/>
    <w:rsid w:val="00830933"/>
    <w:rsid w:val="00881AEE"/>
    <w:rsid w:val="00991A8D"/>
    <w:rsid w:val="00A45A51"/>
    <w:rsid w:val="00A53BFE"/>
    <w:rsid w:val="00AD27DC"/>
    <w:rsid w:val="00B72944"/>
    <w:rsid w:val="00BA27FD"/>
    <w:rsid w:val="00BE3CA9"/>
    <w:rsid w:val="00C00682"/>
    <w:rsid w:val="00C322D9"/>
    <w:rsid w:val="00D648B4"/>
    <w:rsid w:val="00D819EC"/>
    <w:rsid w:val="00E2574D"/>
    <w:rsid w:val="00E614E7"/>
    <w:rsid w:val="00EA2D2B"/>
    <w:rsid w:val="00F6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071CA6-AC9F-41AE-92B9-8EE42470B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065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8065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80653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61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614E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1080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László Boglárka</dc:creator>
  <cp:lastModifiedBy>Máténé Homoki Tünde</cp:lastModifiedBy>
  <cp:revision>3</cp:revision>
  <dcterms:created xsi:type="dcterms:W3CDTF">2015-07-16T03:53:00Z</dcterms:created>
  <dcterms:modified xsi:type="dcterms:W3CDTF">2015-07-16T03:56:00Z</dcterms:modified>
</cp:coreProperties>
</file>