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E0" w:rsidRPr="00033FB5" w:rsidRDefault="007B71E0" w:rsidP="00E202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FB5">
        <w:rPr>
          <w:rFonts w:ascii="Times New Roman" w:hAnsi="Times New Roman" w:cs="Times New Roman"/>
          <w:b/>
          <w:sz w:val="28"/>
          <w:szCs w:val="28"/>
        </w:rPr>
        <w:t>Felhívás</w:t>
      </w:r>
      <w:r w:rsidR="00691214" w:rsidRPr="00033FB5">
        <w:rPr>
          <w:rFonts w:ascii="Times New Roman" w:hAnsi="Times New Roman" w:cs="Times New Roman"/>
          <w:b/>
          <w:sz w:val="28"/>
          <w:szCs w:val="28"/>
        </w:rPr>
        <w:t xml:space="preserve"> logopédia alkalmassági </w:t>
      </w:r>
      <w:r w:rsidR="00A155C9" w:rsidRPr="00033FB5">
        <w:rPr>
          <w:rFonts w:ascii="Times New Roman" w:hAnsi="Times New Roman" w:cs="Times New Roman"/>
          <w:b/>
          <w:sz w:val="28"/>
          <w:szCs w:val="28"/>
        </w:rPr>
        <w:t>szűrésre</w:t>
      </w:r>
    </w:p>
    <w:p w:rsidR="00691214" w:rsidRPr="00936822" w:rsidRDefault="00691214" w:rsidP="00E202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B71E0" w:rsidRPr="00033FB5" w:rsidRDefault="007B71E0" w:rsidP="00E20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3FB5">
        <w:rPr>
          <w:rFonts w:ascii="Times New Roman" w:hAnsi="Times New Roman" w:cs="Times New Roman"/>
          <w:sz w:val="28"/>
          <w:szCs w:val="28"/>
        </w:rPr>
        <w:t>Tisztelt Hallgatók!</w:t>
      </w:r>
    </w:p>
    <w:p w:rsidR="00F055E4" w:rsidRPr="00936822" w:rsidRDefault="00F055E4" w:rsidP="00E202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51561" w:rsidRDefault="007B71E0" w:rsidP="00E20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6822">
        <w:rPr>
          <w:rFonts w:ascii="Times New Roman" w:hAnsi="Times New Roman" w:cs="Times New Roman"/>
        </w:rPr>
        <w:t xml:space="preserve">A „logopédia szakirány” választás előtt álló </w:t>
      </w:r>
      <w:r w:rsidR="0009013D" w:rsidRPr="00936822">
        <w:rPr>
          <w:rFonts w:ascii="Times New Roman" w:hAnsi="Times New Roman" w:cs="Times New Roman"/>
        </w:rPr>
        <w:t>h</w:t>
      </w:r>
      <w:r w:rsidRPr="00936822">
        <w:rPr>
          <w:rFonts w:ascii="Times New Roman" w:hAnsi="Times New Roman" w:cs="Times New Roman"/>
        </w:rPr>
        <w:t xml:space="preserve">allgatókat értesítjük, hogy </w:t>
      </w:r>
      <w:r w:rsidR="001A32EB" w:rsidRPr="00936822">
        <w:rPr>
          <w:rFonts w:ascii="Times New Roman" w:hAnsi="Times New Roman" w:cs="Times New Roman"/>
        </w:rPr>
        <w:t xml:space="preserve">a </w:t>
      </w:r>
      <w:r w:rsidR="00CF550C" w:rsidRPr="00936822">
        <w:rPr>
          <w:rFonts w:ascii="Times New Roman" w:hAnsi="Times New Roman" w:cs="Times New Roman"/>
        </w:rPr>
        <w:t>logopédiai alkalmassági szűrés</w:t>
      </w:r>
      <w:r w:rsidR="00855127">
        <w:rPr>
          <w:rFonts w:ascii="Times New Roman" w:hAnsi="Times New Roman" w:cs="Times New Roman"/>
        </w:rPr>
        <w:t>t</w:t>
      </w:r>
      <w:r w:rsidR="001A32EB" w:rsidRPr="00936822">
        <w:rPr>
          <w:rFonts w:ascii="Times New Roman" w:hAnsi="Times New Roman" w:cs="Times New Roman"/>
        </w:rPr>
        <w:t xml:space="preserve"> </w:t>
      </w:r>
      <w:r w:rsidR="005D3A39" w:rsidRPr="00936822">
        <w:rPr>
          <w:rFonts w:ascii="Times New Roman" w:hAnsi="Times New Roman" w:cs="Times New Roman"/>
        </w:rPr>
        <w:t>20</w:t>
      </w:r>
      <w:r w:rsidR="001A32EB" w:rsidRPr="00936822">
        <w:rPr>
          <w:rFonts w:ascii="Times New Roman" w:hAnsi="Times New Roman" w:cs="Times New Roman"/>
        </w:rPr>
        <w:t>2</w:t>
      </w:r>
      <w:r w:rsidR="00EA6809">
        <w:rPr>
          <w:rFonts w:ascii="Times New Roman" w:hAnsi="Times New Roman" w:cs="Times New Roman"/>
        </w:rPr>
        <w:t>4</w:t>
      </w:r>
      <w:r w:rsidR="003B6A0A" w:rsidRPr="00936822">
        <w:rPr>
          <w:rFonts w:ascii="Times New Roman" w:hAnsi="Times New Roman" w:cs="Times New Roman"/>
        </w:rPr>
        <w:t xml:space="preserve"> </w:t>
      </w:r>
      <w:r w:rsidR="00CF550C" w:rsidRPr="00936822">
        <w:rPr>
          <w:rFonts w:ascii="Times New Roman" w:hAnsi="Times New Roman" w:cs="Times New Roman"/>
        </w:rPr>
        <w:t>márciusában</w:t>
      </w:r>
      <w:r w:rsidR="001A32EB" w:rsidRPr="00936822">
        <w:rPr>
          <w:rFonts w:ascii="Times New Roman" w:hAnsi="Times New Roman" w:cs="Times New Roman"/>
        </w:rPr>
        <w:t xml:space="preserve"> </w:t>
      </w:r>
      <w:r w:rsidR="00855127">
        <w:rPr>
          <w:rFonts w:ascii="Times New Roman" w:hAnsi="Times New Roman" w:cs="Times New Roman"/>
        </w:rPr>
        <w:t xml:space="preserve">végezzük </w:t>
      </w:r>
      <w:r w:rsidR="000D7AF6" w:rsidRPr="00F51BB8">
        <w:rPr>
          <w:rFonts w:ascii="Times New Roman" w:hAnsi="Times New Roman" w:cs="Times New Roman"/>
          <w:b/>
        </w:rPr>
        <w:t>személyes jelenléttel.</w:t>
      </w:r>
      <w:r w:rsidR="00F51BB8">
        <w:rPr>
          <w:rFonts w:ascii="Times New Roman" w:hAnsi="Times New Roman" w:cs="Times New Roman"/>
          <w:b/>
        </w:rPr>
        <w:t xml:space="preserve"> </w:t>
      </w:r>
      <w:r w:rsidR="00CF550C" w:rsidRPr="00936822">
        <w:rPr>
          <w:rFonts w:ascii="Times New Roman" w:hAnsi="Times New Roman" w:cs="Times New Roman"/>
        </w:rPr>
        <w:t xml:space="preserve">Azoknak a hallgatóknak, akik </w:t>
      </w:r>
      <w:r w:rsidR="00851561" w:rsidRPr="00936822">
        <w:rPr>
          <w:rFonts w:ascii="Times New Roman" w:hAnsi="Times New Roman" w:cs="Times New Roman"/>
        </w:rPr>
        <w:t>logopédia szakirányon kívánják tanulmányaikat folytatni, a sz</w:t>
      </w:r>
      <w:r w:rsidR="003B6A0A" w:rsidRPr="00936822">
        <w:rPr>
          <w:rFonts w:ascii="Times New Roman" w:hAnsi="Times New Roman" w:cs="Times New Roman"/>
        </w:rPr>
        <w:t xml:space="preserve">űrésen való részvétel </w:t>
      </w:r>
      <w:r w:rsidR="003B6A0A" w:rsidRPr="00F51BB8">
        <w:rPr>
          <w:rFonts w:ascii="Times New Roman" w:hAnsi="Times New Roman" w:cs="Times New Roman"/>
          <w:b/>
        </w:rPr>
        <w:t>kötelező</w:t>
      </w:r>
      <w:r w:rsidR="003B6A0A" w:rsidRPr="00936822">
        <w:rPr>
          <w:rFonts w:ascii="Times New Roman" w:hAnsi="Times New Roman" w:cs="Times New Roman"/>
        </w:rPr>
        <w:t>.</w:t>
      </w:r>
    </w:p>
    <w:p w:rsidR="00F51BB8" w:rsidRPr="00F51BB8" w:rsidRDefault="00F51BB8" w:rsidP="00E202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365FD" w:rsidRPr="00936822" w:rsidRDefault="00851561" w:rsidP="00E20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6822">
        <w:rPr>
          <w:rFonts w:ascii="Times New Roman" w:hAnsi="Times New Roman" w:cs="Times New Roman"/>
        </w:rPr>
        <w:t xml:space="preserve">Az alkalmasság további feltételei között szerepel </w:t>
      </w:r>
      <w:r w:rsidRPr="00F51BB8">
        <w:rPr>
          <w:rFonts w:ascii="Times New Roman" w:hAnsi="Times New Roman" w:cs="Times New Roman"/>
        </w:rPr>
        <w:t>az</w:t>
      </w:r>
      <w:r w:rsidR="00033FB5" w:rsidRPr="00F51BB8">
        <w:rPr>
          <w:rFonts w:ascii="Times New Roman" w:hAnsi="Times New Roman" w:cs="Times New Roman"/>
        </w:rPr>
        <w:t xml:space="preserve"> </w:t>
      </w:r>
      <w:r w:rsidR="00033FB5" w:rsidRPr="00F51BB8">
        <w:rPr>
          <w:rFonts w:ascii="Times New Roman" w:hAnsi="Times New Roman" w:cs="Times New Roman"/>
          <w:b/>
        </w:rPr>
        <w:t>online</w:t>
      </w:r>
      <w:r w:rsidRPr="00F51BB8">
        <w:rPr>
          <w:rFonts w:ascii="Times New Roman" w:hAnsi="Times New Roman" w:cs="Times New Roman"/>
          <w:b/>
        </w:rPr>
        <w:t xml:space="preserve"> írásbeli alkalmassági vizsgán</w:t>
      </w:r>
      <w:r w:rsidR="00830D19" w:rsidRPr="00F51BB8">
        <w:rPr>
          <w:rFonts w:ascii="Times New Roman" w:hAnsi="Times New Roman" w:cs="Times New Roman"/>
        </w:rPr>
        <w:t xml:space="preserve"> (helyesírási teszt)</w:t>
      </w:r>
      <w:r w:rsidRPr="00F51BB8">
        <w:rPr>
          <w:rFonts w:ascii="Times New Roman" w:hAnsi="Times New Roman" w:cs="Times New Roman"/>
        </w:rPr>
        <w:t xml:space="preserve"> való </w:t>
      </w:r>
      <w:r w:rsidRPr="00936822">
        <w:rPr>
          <w:rFonts w:ascii="Times New Roman" w:hAnsi="Times New Roman" w:cs="Times New Roman"/>
        </w:rPr>
        <w:t>megfelelés</w:t>
      </w:r>
      <w:r w:rsidR="00033FB5">
        <w:rPr>
          <w:rFonts w:ascii="Times New Roman" w:hAnsi="Times New Roman" w:cs="Times New Roman"/>
        </w:rPr>
        <w:t xml:space="preserve">. Ennek időpontja </w:t>
      </w:r>
      <w:r w:rsidR="00033FB5" w:rsidRPr="00F51BB8">
        <w:rPr>
          <w:rFonts w:ascii="Times New Roman" w:hAnsi="Times New Roman" w:cs="Times New Roman"/>
          <w:b/>
        </w:rPr>
        <w:t xml:space="preserve">2024. 03. </w:t>
      </w:r>
      <w:r w:rsidR="00F51BB8" w:rsidRPr="00F51BB8">
        <w:rPr>
          <w:rFonts w:ascii="Times New Roman" w:hAnsi="Times New Roman" w:cs="Times New Roman"/>
          <w:b/>
        </w:rPr>
        <w:t>25. 19 óra.</w:t>
      </w:r>
      <w:r w:rsidR="00F51BB8">
        <w:rPr>
          <w:rFonts w:ascii="Times New Roman" w:hAnsi="Times New Roman" w:cs="Times New Roman"/>
        </w:rPr>
        <w:t xml:space="preserve"> A helyesírási vizsgát</w:t>
      </w:r>
      <w:r w:rsidR="00033FB5">
        <w:rPr>
          <w:rFonts w:ascii="Times New Roman" w:hAnsi="Times New Roman" w:cs="Times New Roman"/>
        </w:rPr>
        <w:t xml:space="preserve"> </w:t>
      </w:r>
      <w:proofErr w:type="spellStart"/>
      <w:r w:rsidR="00033FB5">
        <w:rPr>
          <w:rFonts w:ascii="Times New Roman" w:hAnsi="Times New Roman" w:cs="Times New Roman"/>
        </w:rPr>
        <w:t>CooSpace</w:t>
      </w:r>
      <w:proofErr w:type="spellEnd"/>
      <w:r w:rsidR="00033FB5">
        <w:rPr>
          <w:rFonts w:ascii="Times New Roman" w:hAnsi="Times New Roman" w:cs="Times New Roman"/>
        </w:rPr>
        <w:t xml:space="preserve"> felületen </w:t>
      </w:r>
      <w:r w:rsidR="00F51BB8">
        <w:rPr>
          <w:rFonts w:ascii="Times New Roman" w:hAnsi="Times New Roman" w:cs="Times New Roman"/>
        </w:rPr>
        <w:t>hirdetjük meg</w:t>
      </w:r>
      <w:r w:rsidR="00033FB5">
        <w:rPr>
          <w:rFonts w:ascii="Times New Roman" w:hAnsi="Times New Roman" w:cs="Times New Roman"/>
        </w:rPr>
        <w:t xml:space="preserve">. </w:t>
      </w:r>
    </w:p>
    <w:p w:rsidR="0009013D" w:rsidRDefault="00851561" w:rsidP="00E20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6822">
        <w:rPr>
          <w:rFonts w:ascii="Times New Roman" w:hAnsi="Times New Roman" w:cs="Times New Roman"/>
        </w:rPr>
        <w:t>Kérjük, hogy az érdeklődő nappalis és leve</w:t>
      </w:r>
      <w:r w:rsidR="00CF550C" w:rsidRPr="00936822">
        <w:rPr>
          <w:rFonts w:ascii="Times New Roman" w:hAnsi="Times New Roman" w:cs="Times New Roman"/>
        </w:rPr>
        <w:t xml:space="preserve">lezős </w:t>
      </w:r>
      <w:r w:rsidR="00E202F9" w:rsidRPr="00936822">
        <w:rPr>
          <w:rFonts w:ascii="Times New Roman" w:hAnsi="Times New Roman" w:cs="Times New Roman"/>
        </w:rPr>
        <w:t>h</w:t>
      </w:r>
      <w:r w:rsidR="00CF550C" w:rsidRPr="00936822">
        <w:rPr>
          <w:rFonts w:ascii="Times New Roman" w:hAnsi="Times New Roman" w:cs="Times New Roman"/>
        </w:rPr>
        <w:t xml:space="preserve">allgatók </w:t>
      </w:r>
      <w:r w:rsidR="00CF550C" w:rsidRPr="00F51BB8">
        <w:rPr>
          <w:rFonts w:ascii="Times New Roman" w:hAnsi="Times New Roman" w:cs="Times New Roman"/>
          <w:b/>
        </w:rPr>
        <w:t>202</w:t>
      </w:r>
      <w:r w:rsidR="00893BB6" w:rsidRPr="00F51BB8">
        <w:rPr>
          <w:rFonts w:ascii="Times New Roman" w:hAnsi="Times New Roman" w:cs="Times New Roman"/>
          <w:b/>
        </w:rPr>
        <w:t>4</w:t>
      </w:r>
      <w:r w:rsidR="00CF550C" w:rsidRPr="00F51BB8">
        <w:rPr>
          <w:rFonts w:ascii="Times New Roman" w:hAnsi="Times New Roman" w:cs="Times New Roman"/>
          <w:b/>
        </w:rPr>
        <w:t xml:space="preserve">. </w:t>
      </w:r>
      <w:r w:rsidR="00893BB6" w:rsidRPr="00F51BB8">
        <w:rPr>
          <w:rFonts w:ascii="Times New Roman" w:hAnsi="Times New Roman" w:cs="Times New Roman"/>
          <w:b/>
        </w:rPr>
        <w:t>március</w:t>
      </w:r>
      <w:r w:rsidR="00326080" w:rsidRPr="00F51BB8">
        <w:rPr>
          <w:rFonts w:ascii="Times New Roman" w:hAnsi="Times New Roman" w:cs="Times New Roman"/>
          <w:b/>
        </w:rPr>
        <w:t xml:space="preserve"> </w:t>
      </w:r>
      <w:r w:rsidR="00893BB6" w:rsidRPr="00F51BB8">
        <w:rPr>
          <w:rFonts w:ascii="Times New Roman" w:hAnsi="Times New Roman" w:cs="Times New Roman"/>
          <w:b/>
        </w:rPr>
        <w:t>05</w:t>
      </w:r>
      <w:r w:rsidRPr="00F51BB8">
        <w:rPr>
          <w:rFonts w:ascii="Times New Roman" w:hAnsi="Times New Roman" w:cs="Times New Roman"/>
          <w:b/>
        </w:rPr>
        <w:t xml:space="preserve">-ig </w:t>
      </w:r>
      <w:r w:rsidR="00E202F9" w:rsidRPr="00F51BB8">
        <w:rPr>
          <w:rFonts w:ascii="Times New Roman" w:hAnsi="Times New Roman" w:cs="Times New Roman"/>
          <w:b/>
        </w:rPr>
        <w:t>(éjfél</w:t>
      </w:r>
      <w:r w:rsidR="00E202F9" w:rsidRPr="00F51BB8">
        <w:rPr>
          <w:rFonts w:ascii="Times New Roman" w:hAnsi="Times New Roman" w:cs="Times New Roman"/>
        </w:rPr>
        <w:t xml:space="preserve">) </w:t>
      </w:r>
      <w:r w:rsidRPr="00F51BB8">
        <w:rPr>
          <w:rFonts w:ascii="Times New Roman" w:hAnsi="Times New Roman" w:cs="Times New Roman"/>
        </w:rPr>
        <w:t>jelentkezzen</w:t>
      </w:r>
      <w:r w:rsidR="0009013D" w:rsidRPr="00F51BB8">
        <w:rPr>
          <w:rFonts w:ascii="Times New Roman" w:hAnsi="Times New Roman" w:cs="Times New Roman"/>
        </w:rPr>
        <w:t xml:space="preserve">ek </w:t>
      </w:r>
      <w:r w:rsidR="0009013D" w:rsidRPr="00936822">
        <w:rPr>
          <w:rFonts w:ascii="Times New Roman" w:hAnsi="Times New Roman" w:cs="Times New Roman"/>
        </w:rPr>
        <w:t xml:space="preserve">a Jelentkezési lap feltöltésével a </w:t>
      </w:r>
      <w:proofErr w:type="spellStart"/>
      <w:r w:rsidR="0009013D" w:rsidRPr="00936822">
        <w:rPr>
          <w:rFonts w:ascii="Times New Roman" w:hAnsi="Times New Roman" w:cs="Times New Roman"/>
        </w:rPr>
        <w:t>CooSpace</w:t>
      </w:r>
      <w:proofErr w:type="spellEnd"/>
      <w:r w:rsidR="0009013D" w:rsidRPr="00936822">
        <w:rPr>
          <w:rFonts w:ascii="Times New Roman" w:hAnsi="Times New Roman" w:cs="Times New Roman"/>
        </w:rPr>
        <w:t xml:space="preserve"> </w:t>
      </w:r>
      <w:r w:rsidR="00621FC5" w:rsidRPr="00936822">
        <w:rPr>
          <w:rFonts w:ascii="Times New Roman" w:hAnsi="Times New Roman" w:cs="Times New Roman"/>
          <w:b/>
        </w:rPr>
        <w:t xml:space="preserve">Logopédia alkalmassági vizsga </w:t>
      </w:r>
      <w:r w:rsidR="00621FC5" w:rsidRPr="00F51BB8">
        <w:rPr>
          <w:rFonts w:ascii="Times New Roman" w:hAnsi="Times New Roman" w:cs="Times New Roman"/>
          <w:b/>
        </w:rPr>
        <w:t>202</w:t>
      </w:r>
      <w:r w:rsidR="00893BB6" w:rsidRPr="00F51BB8">
        <w:rPr>
          <w:rFonts w:ascii="Times New Roman" w:hAnsi="Times New Roman" w:cs="Times New Roman"/>
          <w:b/>
        </w:rPr>
        <w:t>3</w:t>
      </w:r>
      <w:r w:rsidR="00621FC5" w:rsidRPr="00F51BB8">
        <w:rPr>
          <w:rFonts w:ascii="Times New Roman" w:hAnsi="Times New Roman" w:cs="Times New Roman"/>
          <w:b/>
        </w:rPr>
        <w:t>/2</w:t>
      </w:r>
      <w:r w:rsidR="00893BB6" w:rsidRPr="00F51BB8">
        <w:rPr>
          <w:rFonts w:ascii="Times New Roman" w:hAnsi="Times New Roman" w:cs="Times New Roman"/>
          <w:b/>
        </w:rPr>
        <w:t>4</w:t>
      </w:r>
      <w:r w:rsidR="00621FC5" w:rsidRPr="00F51BB8">
        <w:rPr>
          <w:rFonts w:ascii="Times New Roman" w:hAnsi="Times New Roman" w:cs="Times New Roman"/>
        </w:rPr>
        <w:t xml:space="preserve"> </w:t>
      </w:r>
      <w:r w:rsidR="00621FC5" w:rsidRPr="00936822">
        <w:rPr>
          <w:rFonts w:ascii="Times New Roman" w:hAnsi="Times New Roman" w:cs="Times New Roman"/>
          <w:b/>
        </w:rPr>
        <w:t>tavaszi félév</w:t>
      </w:r>
      <w:r w:rsidR="00621FC5" w:rsidRPr="00936822">
        <w:rPr>
          <w:rFonts w:ascii="Times New Roman" w:hAnsi="Times New Roman" w:cs="Times New Roman"/>
        </w:rPr>
        <w:t xml:space="preserve"> </w:t>
      </w:r>
      <w:r w:rsidR="0009013D" w:rsidRPr="00936822">
        <w:rPr>
          <w:rFonts w:ascii="Times New Roman" w:hAnsi="Times New Roman" w:cs="Times New Roman"/>
        </w:rPr>
        <w:t>felületén.</w:t>
      </w:r>
      <w:r w:rsidRPr="00936822">
        <w:rPr>
          <w:rFonts w:ascii="Times New Roman" w:hAnsi="Times New Roman" w:cs="Times New Roman"/>
        </w:rPr>
        <w:t xml:space="preserve"> </w:t>
      </w:r>
      <w:r w:rsidR="00F51BB8">
        <w:rPr>
          <w:rFonts w:ascii="Times New Roman" w:hAnsi="Times New Roman" w:cs="Times New Roman"/>
        </w:rPr>
        <w:t xml:space="preserve">A Jelentkezési lapot </w:t>
      </w:r>
      <w:r w:rsidR="00F51BB8" w:rsidRPr="00F51BB8">
        <w:rPr>
          <w:rFonts w:ascii="Times New Roman" w:hAnsi="Times New Roman" w:cs="Times New Roman"/>
          <w:b/>
        </w:rPr>
        <w:t>aláírva</w:t>
      </w:r>
      <w:r w:rsidR="00F51BB8">
        <w:rPr>
          <w:rFonts w:ascii="Times New Roman" w:hAnsi="Times New Roman" w:cs="Times New Roman"/>
        </w:rPr>
        <w:t xml:space="preserve">, </w:t>
      </w:r>
      <w:proofErr w:type="spellStart"/>
      <w:r w:rsidR="00F51BB8">
        <w:rPr>
          <w:rFonts w:ascii="Times New Roman" w:hAnsi="Times New Roman" w:cs="Times New Roman"/>
        </w:rPr>
        <w:t>szkennelve</w:t>
      </w:r>
      <w:proofErr w:type="spellEnd"/>
      <w:r w:rsidR="00F51BB8">
        <w:rPr>
          <w:rFonts w:ascii="Times New Roman" w:hAnsi="Times New Roman" w:cs="Times New Roman"/>
        </w:rPr>
        <w:t xml:space="preserve"> kérjük feltölteni!</w:t>
      </w:r>
    </w:p>
    <w:p w:rsidR="00F51BB8" w:rsidRDefault="00F51BB8" w:rsidP="00E20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alkalmassági vizsgát </w:t>
      </w:r>
      <w:r w:rsidRPr="00F51BB8">
        <w:rPr>
          <w:rFonts w:ascii="Times New Roman" w:hAnsi="Times New Roman" w:cs="Times New Roman"/>
          <w:b/>
        </w:rPr>
        <w:t>március 18. és 23.</w:t>
      </w:r>
      <w:r>
        <w:rPr>
          <w:rFonts w:ascii="Times New Roman" w:hAnsi="Times New Roman" w:cs="Times New Roman"/>
        </w:rPr>
        <w:t xml:space="preserve"> között rende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zzük meg. </w:t>
      </w:r>
    </w:p>
    <w:p w:rsidR="00F51BB8" w:rsidRPr="00936822" w:rsidRDefault="00F51BB8" w:rsidP="00E20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51561" w:rsidRPr="00936822" w:rsidRDefault="00851561" w:rsidP="00E202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36822">
        <w:rPr>
          <w:rFonts w:ascii="Times New Roman" w:hAnsi="Times New Roman" w:cs="Times New Roman"/>
          <w:b/>
        </w:rPr>
        <w:t>A határidő lejárta után je</w:t>
      </w:r>
      <w:r w:rsidR="003B6A0A" w:rsidRPr="00936822">
        <w:rPr>
          <w:rFonts w:ascii="Times New Roman" w:hAnsi="Times New Roman" w:cs="Times New Roman"/>
          <w:b/>
        </w:rPr>
        <w:t>lentkezést nem tudunk elfogadni.</w:t>
      </w:r>
    </w:p>
    <w:p w:rsidR="001365FD" w:rsidRPr="00936822" w:rsidRDefault="001365FD" w:rsidP="00E202F9">
      <w:pPr>
        <w:tabs>
          <w:tab w:val="left" w:pos="7200"/>
        </w:tabs>
        <w:spacing w:after="0" w:line="240" w:lineRule="auto"/>
        <w:ind w:right="382"/>
        <w:contextualSpacing/>
        <w:jc w:val="both"/>
        <w:rPr>
          <w:rFonts w:ascii="Times New Roman" w:hAnsi="Times New Roman" w:cs="Times New Roman"/>
        </w:rPr>
      </w:pPr>
    </w:p>
    <w:p w:rsidR="001365FD" w:rsidRPr="00936822" w:rsidRDefault="001365FD" w:rsidP="00E20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6822">
        <w:rPr>
          <w:rFonts w:ascii="Times New Roman" w:hAnsi="Times New Roman" w:cs="Times New Roman"/>
        </w:rPr>
        <w:t xml:space="preserve">A felvehető hallgatók létszáma nappali tagozaton legfeljebb </w:t>
      </w:r>
      <w:r w:rsidRPr="00F51BB8">
        <w:rPr>
          <w:rFonts w:ascii="Times New Roman" w:hAnsi="Times New Roman" w:cs="Times New Roman"/>
        </w:rPr>
        <w:t>20 fő, levelező tagozaton legfeljebb 20 fő.</w:t>
      </w:r>
    </w:p>
    <w:p w:rsidR="00C6615E" w:rsidRPr="00936822" w:rsidRDefault="00C6615E" w:rsidP="00E20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202F9" w:rsidRPr="00936822" w:rsidRDefault="001365FD" w:rsidP="008551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6822">
        <w:rPr>
          <w:rFonts w:ascii="Times New Roman" w:hAnsi="Times New Roman" w:cs="Times New Roman"/>
        </w:rPr>
        <w:t xml:space="preserve">A </w:t>
      </w:r>
      <w:r w:rsidR="00033FB5">
        <w:rPr>
          <w:rFonts w:ascii="Times New Roman" w:hAnsi="Times New Roman" w:cs="Times New Roman"/>
          <w:b/>
        </w:rPr>
        <w:t>beszéd</w:t>
      </w:r>
      <w:r w:rsidRPr="00936822">
        <w:rPr>
          <w:rFonts w:ascii="Times New Roman" w:hAnsi="Times New Roman" w:cs="Times New Roman"/>
          <w:b/>
        </w:rPr>
        <w:t>alkalmassági vizsgára</w:t>
      </w:r>
      <w:r w:rsidRPr="00936822">
        <w:rPr>
          <w:rFonts w:ascii="Times New Roman" w:hAnsi="Times New Roman" w:cs="Times New Roman"/>
        </w:rPr>
        <w:t xml:space="preserve"> saját választású szöveggel készülni nem szükséges; erre a célra előkészített szövegeket olvasnak fel a </w:t>
      </w:r>
      <w:r w:rsidR="00E202F9" w:rsidRPr="00936822">
        <w:rPr>
          <w:rFonts w:ascii="Times New Roman" w:hAnsi="Times New Roman" w:cs="Times New Roman"/>
        </w:rPr>
        <w:t>h</w:t>
      </w:r>
      <w:r w:rsidRPr="00936822">
        <w:rPr>
          <w:rFonts w:ascii="Times New Roman" w:hAnsi="Times New Roman" w:cs="Times New Roman"/>
        </w:rPr>
        <w:t xml:space="preserve">allgatók véletlenszerű választás és rövid felkészülés után. A szöveg felolvasását rövid beszélgetés előzi meg. Sor kerülhet még a fogazat, a harapás, és az </w:t>
      </w:r>
      <w:proofErr w:type="gramStart"/>
      <w:r w:rsidRPr="00936822">
        <w:rPr>
          <w:rFonts w:ascii="Times New Roman" w:hAnsi="Times New Roman" w:cs="Times New Roman"/>
        </w:rPr>
        <w:t>artikuláció</w:t>
      </w:r>
      <w:proofErr w:type="gramEnd"/>
      <w:r w:rsidRPr="00936822">
        <w:rPr>
          <w:rFonts w:ascii="Times New Roman" w:hAnsi="Times New Roman" w:cs="Times New Roman"/>
        </w:rPr>
        <w:t xml:space="preserve"> pontosabb ellenőrzésére is.</w:t>
      </w:r>
      <w:r w:rsidR="0009013D" w:rsidRPr="00936822">
        <w:rPr>
          <w:rFonts w:ascii="Times New Roman" w:hAnsi="Times New Roman" w:cs="Times New Roman"/>
        </w:rPr>
        <w:t xml:space="preserve"> </w:t>
      </w:r>
      <w:r w:rsidR="003B6A0A" w:rsidRPr="00936822">
        <w:rPr>
          <w:rFonts w:ascii="Times New Roman" w:hAnsi="Times New Roman" w:cs="Times New Roman"/>
        </w:rPr>
        <w:t xml:space="preserve">A </w:t>
      </w:r>
      <w:proofErr w:type="spellStart"/>
      <w:r w:rsidR="003B6A0A" w:rsidRPr="00936822">
        <w:rPr>
          <w:rFonts w:ascii="Times New Roman" w:hAnsi="Times New Roman" w:cs="Times New Roman"/>
        </w:rPr>
        <w:t>beszédalkalmasság</w:t>
      </w:r>
      <w:proofErr w:type="spellEnd"/>
      <w:r w:rsidR="003B6A0A" w:rsidRPr="00936822">
        <w:rPr>
          <w:rFonts w:ascii="Times New Roman" w:hAnsi="Times New Roman" w:cs="Times New Roman"/>
        </w:rPr>
        <w:t xml:space="preserve"> megítélése</w:t>
      </w:r>
      <w:r w:rsidRPr="00936822">
        <w:rPr>
          <w:rFonts w:ascii="Times New Roman" w:hAnsi="Times New Roman" w:cs="Times New Roman"/>
        </w:rPr>
        <w:t xml:space="preserve"> </w:t>
      </w:r>
      <w:r w:rsidR="003B6A0A" w:rsidRPr="00936822">
        <w:rPr>
          <w:rFonts w:ascii="Times New Roman" w:hAnsi="Times New Roman" w:cs="Times New Roman"/>
        </w:rPr>
        <w:t>előzetesen meghatározott szempontsor alapján pontozással</w:t>
      </w:r>
      <w:r w:rsidRPr="00936822">
        <w:rPr>
          <w:rFonts w:ascii="Times New Roman" w:hAnsi="Times New Roman" w:cs="Times New Roman"/>
        </w:rPr>
        <w:t xml:space="preserve"> történik.</w:t>
      </w:r>
    </w:p>
    <w:p w:rsidR="001365FD" w:rsidRPr="00936822" w:rsidRDefault="001365FD" w:rsidP="008551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6822">
        <w:rPr>
          <w:rFonts w:ascii="Times New Roman" w:hAnsi="Times New Roman" w:cs="Times New Roman"/>
        </w:rPr>
        <w:t>A lehetséges minősítések:</w:t>
      </w:r>
    </w:p>
    <w:p w:rsidR="001365FD" w:rsidRPr="00F51BB8" w:rsidRDefault="00CF550C" w:rsidP="00855127">
      <w:pPr>
        <w:pStyle w:val="Listaszerbekezds"/>
        <w:numPr>
          <w:ilvl w:val="0"/>
          <w:numId w:val="4"/>
        </w:numPr>
        <w:spacing w:before="0"/>
        <w:contextualSpacing/>
      </w:pPr>
      <w:r w:rsidRPr="00F51BB8">
        <w:t>a logopédusoktól elvárható beszédmintát mutatja</w:t>
      </w:r>
    </w:p>
    <w:p w:rsidR="00CF550C" w:rsidRPr="00F51BB8" w:rsidRDefault="00CF550C" w:rsidP="00855127">
      <w:pPr>
        <w:pStyle w:val="Listaszerbekezds"/>
        <w:numPr>
          <w:ilvl w:val="0"/>
          <w:numId w:val="4"/>
        </w:numPr>
        <w:spacing w:before="0"/>
        <w:contextualSpacing/>
      </w:pPr>
      <w:r w:rsidRPr="00F51BB8">
        <w:t>a logopédusoktól elvárható beszédminta nagy valószínűséggel nem elérhető a szakirányon való tanulmányok megkezdéséig</w:t>
      </w:r>
      <w:r w:rsidR="00936822" w:rsidRPr="00F51BB8">
        <w:t>.</w:t>
      </w:r>
    </w:p>
    <w:p w:rsidR="00033FB5" w:rsidRPr="00F51BB8" w:rsidRDefault="00033FB5" w:rsidP="00F51BB8">
      <w:pPr>
        <w:pStyle w:val="Listaszerbekezds"/>
        <w:spacing w:before="0"/>
        <w:ind w:left="720"/>
        <w:contextualSpacing/>
      </w:pPr>
    </w:p>
    <w:p w:rsidR="00936822" w:rsidRDefault="00E20492" w:rsidP="00855127">
      <w:pPr>
        <w:contextualSpacing/>
        <w:jc w:val="both"/>
        <w:rPr>
          <w:rFonts w:ascii="Times New Roman" w:hAnsi="Times New Roman" w:cs="Times New Roman"/>
        </w:rPr>
      </w:pPr>
      <w:r w:rsidRPr="00BC49D3">
        <w:rPr>
          <w:rFonts w:ascii="Times New Roman" w:hAnsi="Times New Roman" w:cs="Times New Roman"/>
        </w:rPr>
        <w:t>Amennyiben logopédiai terápiában vett részt a szűrést megelőzően, kérjük</w:t>
      </w:r>
      <w:r w:rsidR="00033FB5">
        <w:rPr>
          <w:rFonts w:ascii="Times New Roman" w:hAnsi="Times New Roman" w:cs="Times New Roman"/>
        </w:rPr>
        <w:t>,</w:t>
      </w:r>
      <w:r w:rsidRPr="00BC49D3">
        <w:rPr>
          <w:rFonts w:ascii="Times New Roman" w:hAnsi="Times New Roman" w:cs="Times New Roman"/>
        </w:rPr>
        <w:t xml:space="preserve"> hozza magával az igazoló </w:t>
      </w:r>
      <w:r w:rsidRPr="00BC49D3">
        <w:rPr>
          <w:rFonts w:ascii="Times New Roman" w:hAnsi="Times New Roman" w:cs="Times New Roman"/>
          <w:b/>
        </w:rPr>
        <w:t>logopédiai terápiás véleményt</w:t>
      </w:r>
      <w:r w:rsidRPr="00BC49D3">
        <w:rPr>
          <w:rFonts w:ascii="Times New Roman" w:hAnsi="Times New Roman" w:cs="Times New Roman"/>
        </w:rPr>
        <w:t xml:space="preserve"> (szakember neve, terápia fajtája, terápiás tevékenység, elért eredmény).</w:t>
      </w:r>
    </w:p>
    <w:p w:rsidR="00E20492" w:rsidRPr="00936822" w:rsidRDefault="00E20492" w:rsidP="00855127">
      <w:pPr>
        <w:contextualSpacing/>
        <w:jc w:val="both"/>
        <w:rPr>
          <w:rFonts w:ascii="Times New Roman" w:hAnsi="Times New Roman" w:cs="Times New Roman"/>
        </w:rPr>
      </w:pPr>
    </w:p>
    <w:p w:rsidR="00936822" w:rsidRPr="00F51BB8" w:rsidRDefault="00936822" w:rsidP="00855127">
      <w:pPr>
        <w:contextualSpacing/>
        <w:jc w:val="both"/>
        <w:rPr>
          <w:rFonts w:ascii="Times New Roman" w:hAnsi="Times New Roman" w:cs="Times New Roman"/>
          <w:u w:val="single"/>
        </w:rPr>
      </w:pPr>
      <w:r w:rsidRPr="00F51BB8">
        <w:rPr>
          <w:rFonts w:ascii="Times New Roman" w:hAnsi="Times New Roman" w:cs="Times New Roman"/>
        </w:rPr>
        <w:t xml:space="preserve">Az </w:t>
      </w:r>
      <w:r w:rsidRPr="00F51BB8">
        <w:rPr>
          <w:rFonts w:ascii="Times New Roman" w:hAnsi="Times New Roman" w:cs="Times New Roman"/>
          <w:b/>
        </w:rPr>
        <w:t>írásbeli alkalmassági vizsga</w:t>
      </w:r>
      <w:r w:rsidRPr="00F51BB8">
        <w:rPr>
          <w:rFonts w:ascii="Times New Roman" w:hAnsi="Times New Roman" w:cs="Times New Roman"/>
        </w:rPr>
        <w:t xml:space="preserve"> egy helyesírási teszt kitöltését jelenti, melynek értékelése pontozással történik. </w:t>
      </w:r>
      <w:r w:rsidRPr="00F51BB8">
        <w:rPr>
          <w:rFonts w:ascii="Times New Roman" w:hAnsi="Times New Roman" w:cs="Times New Roman"/>
          <w:u w:val="single"/>
        </w:rPr>
        <w:t>Az írásbeli alkalmassági vizsgán kizárólag azok a hallgatók vehetnek részt, akik a beszédszűrésen „</w:t>
      </w:r>
      <w:r w:rsidRPr="00F51BB8">
        <w:rPr>
          <w:rFonts w:ascii="Times New Roman" w:hAnsi="Times New Roman" w:cs="Times New Roman"/>
          <w:i/>
          <w:u w:val="single"/>
        </w:rPr>
        <w:t>a logopédustól elvárható beszédmintát mutatja</w:t>
      </w:r>
      <w:r w:rsidRPr="00F51BB8">
        <w:rPr>
          <w:rFonts w:ascii="Times New Roman" w:hAnsi="Times New Roman" w:cs="Times New Roman"/>
          <w:u w:val="single"/>
        </w:rPr>
        <w:t>” minősítést kaptak.</w:t>
      </w:r>
    </w:p>
    <w:p w:rsidR="00936822" w:rsidRPr="00936822" w:rsidRDefault="00936822" w:rsidP="00855127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51BB8">
        <w:rPr>
          <w:rFonts w:ascii="Times New Roman" w:hAnsi="Times New Roman" w:cs="Times New Roman"/>
        </w:rPr>
        <w:t xml:space="preserve">A felkészüléshez javasolt szakirodalom: Magyar Tudományos Akadémia (2021): </w:t>
      </w:r>
      <w:r w:rsidRPr="00F51BB8">
        <w:rPr>
          <w:rFonts w:ascii="Times New Roman" w:hAnsi="Times New Roman" w:cs="Times New Roman"/>
          <w:i/>
        </w:rPr>
        <w:t xml:space="preserve">A magyar helyesírás </w:t>
      </w:r>
      <w:r w:rsidRPr="00936822">
        <w:rPr>
          <w:rFonts w:ascii="Times New Roman" w:hAnsi="Times New Roman" w:cs="Times New Roman"/>
          <w:i/>
        </w:rPr>
        <w:t>szabályai</w:t>
      </w:r>
      <w:r w:rsidRPr="00936822">
        <w:rPr>
          <w:rFonts w:ascii="Times New Roman" w:hAnsi="Times New Roman" w:cs="Times New Roman"/>
        </w:rPr>
        <w:t xml:space="preserve">. 12. kiadás. Akadémiai Kiadó </w:t>
      </w:r>
      <w:proofErr w:type="spellStart"/>
      <w:r w:rsidRPr="00936822">
        <w:rPr>
          <w:rFonts w:ascii="Times New Roman" w:hAnsi="Times New Roman" w:cs="Times New Roman"/>
        </w:rPr>
        <w:t>Zrt</w:t>
      </w:r>
      <w:proofErr w:type="spellEnd"/>
      <w:proofErr w:type="gramStart"/>
      <w:r w:rsidRPr="00936822">
        <w:rPr>
          <w:rFonts w:ascii="Times New Roman" w:hAnsi="Times New Roman" w:cs="Times New Roman"/>
        </w:rPr>
        <w:t>.,</w:t>
      </w:r>
      <w:proofErr w:type="gramEnd"/>
      <w:r w:rsidRPr="00936822">
        <w:rPr>
          <w:rFonts w:ascii="Times New Roman" w:hAnsi="Times New Roman" w:cs="Times New Roman"/>
        </w:rPr>
        <w:t xml:space="preserve"> Budapest. </w:t>
      </w:r>
      <w:r w:rsidRPr="00936822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ISBN: </w:t>
      </w:r>
      <w:r w:rsidRPr="00936822">
        <w:rPr>
          <w:rFonts w:ascii="Times New Roman" w:eastAsia="Times New Roman" w:hAnsi="Times New Roman" w:cs="Times New Roman"/>
          <w:color w:val="000000"/>
          <w:lang w:eastAsia="hu-HU"/>
        </w:rPr>
        <w:t>9789630596312</w:t>
      </w:r>
    </w:p>
    <w:p w:rsidR="00CF550C" w:rsidRPr="00936822" w:rsidRDefault="00CF550C" w:rsidP="008551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6615E" w:rsidRPr="00936822" w:rsidRDefault="00033FB5" w:rsidP="00855127">
      <w:pPr>
        <w:tabs>
          <w:tab w:val="left" w:pos="7200"/>
        </w:tabs>
        <w:spacing w:after="0" w:line="240" w:lineRule="auto"/>
        <w:ind w:right="38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írásbeli és a beszéd</w:t>
      </w:r>
      <w:r w:rsidR="00C6615E" w:rsidRPr="00936822">
        <w:rPr>
          <w:rFonts w:ascii="Times New Roman" w:hAnsi="Times New Roman" w:cs="Times New Roman"/>
        </w:rPr>
        <w:t xml:space="preserve">alkalmassági vizsga beosztás szerint történik. Ezek időpontjáról a jelentkezést követően a hallgatókat a </w:t>
      </w:r>
      <w:proofErr w:type="spellStart"/>
      <w:r w:rsidR="00C6615E" w:rsidRPr="00936822">
        <w:rPr>
          <w:rFonts w:ascii="Times New Roman" w:hAnsi="Times New Roman" w:cs="Times New Roman"/>
        </w:rPr>
        <w:t>CooSpace</w:t>
      </w:r>
      <w:proofErr w:type="spellEnd"/>
      <w:r w:rsidR="00C6615E" w:rsidRPr="00936822">
        <w:rPr>
          <w:rFonts w:ascii="Times New Roman" w:hAnsi="Times New Roman" w:cs="Times New Roman"/>
        </w:rPr>
        <w:t xml:space="preserve"> felületen </w:t>
      </w:r>
      <w:r w:rsidR="00980739" w:rsidRPr="00936822">
        <w:rPr>
          <w:rFonts w:ascii="Times New Roman" w:hAnsi="Times New Roman" w:cs="Times New Roman"/>
        </w:rPr>
        <w:t xml:space="preserve">és az intézet honlapján </w:t>
      </w:r>
      <w:r w:rsidR="00C6615E" w:rsidRPr="00936822">
        <w:rPr>
          <w:rFonts w:ascii="Times New Roman" w:hAnsi="Times New Roman" w:cs="Times New Roman"/>
        </w:rPr>
        <w:t>tájékoztatjuk.</w:t>
      </w:r>
    </w:p>
    <w:p w:rsidR="00936822" w:rsidRDefault="00936822" w:rsidP="00855127">
      <w:pPr>
        <w:tabs>
          <w:tab w:val="left" w:pos="7200"/>
        </w:tabs>
        <w:spacing w:after="0" w:line="240" w:lineRule="auto"/>
        <w:ind w:right="382"/>
        <w:contextualSpacing/>
        <w:jc w:val="both"/>
        <w:rPr>
          <w:rFonts w:ascii="Times New Roman" w:hAnsi="Times New Roman" w:cs="Times New Roman"/>
        </w:rPr>
      </w:pPr>
    </w:p>
    <w:p w:rsidR="00897C85" w:rsidRDefault="00F51C7F" w:rsidP="00F51C7F">
      <w:pPr>
        <w:tabs>
          <w:tab w:val="left" w:pos="7200"/>
        </w:tabs>
        <w:spacing w:after="0" w:line="240" w:lineRule="auto"/>
        <w:ind w:right="382"/>
        <w:contextualSpacing/>
        <w:jc w:val="both"/>
        <w:rPr>
          <w:rFonts w:ascii="Times New Roman" w:hAnsi="Times New Roman" w:cs="Times New Roman"/>
        </w:rPr>
      </w:pPr>
      <w:r w:rsidRPr="00F51C7F">
        <w:rPr>
          <w:rFonts w:ascii="Times New Roman" w:hAnsi="Times New Roman" w:cs="Times New Roman"/>
        </w:rPr>
        <w:t xml:space="preserve">A szűrés menetének és értékelésének leírását a </w:t>
      </w:r>
      <w:r w:rsidRPr="00F51BB8">
        <w:rPr>
          <w:rFonts w:ascii="Times New Roman" w:hAnsi="Times New Roman" w:cs="Times New Roman"/>
          <w:i/>
        </w:rPr>
        <w:t>Logopédia alkalmassági szűrés szabályzata</w:t>
      </w:r>
      <w:r w:rsidRPr="00F51BB8">
        <w:rPr>
          <w:rFonts w:ascii="Times New Roman" w:hAnsi="Times New Roman" w:cs="Times New Roman"/>
        </w:rPr>
        <w:t xml:space="preserve"> tartalmazza.</w:t>
      </w:r>
    </w:p>
    <w:p w:rsidR="00897C85" w:rsidRDefault="00897C85" w:rsidP="00F51C7F">
      <w:pPr>
        <w:tabs>
          <w:tab w:val="left" w:pos="7200"/>
        </w:tabs>
        <w:spacing w:after="0" w:line="240" w:lineRule="auto"/>
        <w:ind w:right="382"/>
        <w:contextualSpacing/>
        <w:jc w:val="both"/>
        <w:rPr>
          <w:rFonts w:ascii="Times New Roman" w:hAnsi="Times New Roman" w:cs="Times New Roman"/>
        </w:rPr>
      </w:pPr>
    </w:p>
    <w:p w:rsidR="00897C85" w:rsidRPr="00F51BB8" w:rsidRDefault="00897C85" w:rsidP="00F51C7F">
      <w:pPr>
        <w:tabs>
          <w:tab w:val="left" w:pos="7200"/>
        </w:tabs>
        <w:spacing w:after="0" w:line="240" w:lineRule="auto"/>
        <w:ind w:right="38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Sikeres felkészülést kívánunk!</w:t>
      </w:r>
    </w:p>
    <w:p w:rsidR="00F51C7F" w:rsidRPr="00F51C7F" w:rsidRDefault="00F51C7F" w:rsidP="00F51C7F">
      <w:pPr>
        <w:tabs>
          <w:tab w:val="left" w:pos="7200"/>
        </w:tabs>
        <w:spacing w:after="0" w:line="240" w:lineRule="auto"/>
        <w:ind w:right="382"/>
        <w:contextualSpacing/>
        <w:jc w:val="both"/>
        <w:rPr>
          <w:rFonts w:ascii="Times New Roman" w:hAnsi="Times New Roman" w:cs="Times New Roman"/>
        </w:rPr>
      </w:pPr>
    </w:p>
    <w:p w:rsidR="00F055E4" w:rsidRPr="00936822" w:rsidRDefault="00BF7AAC" w:rsidP="00E202F9">
      <w:pPr>
        <w:tabs>
          <w:tab w:val="left" w:pos="7200"/>
        </w:tabs>
        <w:spacing w:after="0" w:line="240" w:lineRule="auto"/>
        <w:ind w:right="382"/>
        <w:contextualSpacing/>
        <w:jc w:val="both"/>
        <w:rPr>
          <w:rFonts w:ascii="Times New Roman" w:hAnsi="Times New Roman" w:cs="Times New Roman"/>
        </w:rPr>
      </w:pPr>
      <w:r w:rsidRPr="00936822">
        <w:rPr>
          <w:rFonts w:ascii="Times New Roman" w:hAnsi="Times New Roman" w:cs="Times New Roman"/>
        </w:rPr>
        <w:tab/>
      </w:r>
    </w:p>
    <w:p w:rsidR="00781DD4" w:rsidRPr="00F51BB8" w:rsidRDefault="007103C6" w:rsidP="00781DD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51BB8">
        <w:rPr>
          <w:rFonts w:ascii="Times New Roman" w:hAnsi="Times New Roman" w:cs="Times New Roman"/>
        </w:rPr>
        <w:t>Szeged, 202</w:t>
      </w:r>
      <w:r w:rsidR="006F2835" w:rsidRPr="00F51BB8">
        <w:rPr>
          <w:rFonts w:ascii="Times New Roman" w:hAnsi="Times New Roman" w:cs="Times New Roman"/>
        </w:rPr>
        <w:t>3</w:t>
      </w:r>
      <w:r w:rsidR="00851561" w:rsidRPr="00F51BB8">
        <w:rPr>
          <w:rFonts w:ascii="Times New Roman" w:hAnsi="Times New Roman" w:cs="Times New Roman"/>
        </w:rPr>
        <w:t>. 0</w:t>
      </w:r>
      <w:r w:rsidR="00CA05FA" w:rsidRPr="00F51BB8">
        <w:rPr>
          <w:rFonts w:ascii="Times New Roman" w:hAnsi="Times New Roman" w:cs="Times New Roman"/>
        </w:rPr>
        <w:t>2</w:t>
      </w:r>
      <w:r w:rsidR="00851561" w:rsidRPr="00F51BB8">
        <w:rPr>
          <w:rFonts w:ascii="Times New Roman" w:hAnsi="Times New Roman" w:cs="Times New Roman"/>
        </w:rPr>
        <w:t>.</w:t>
      </w:r>
      <w:r w:rsidR="003B6A0A" w:rsidRPr="00F51BB8">
        <w:rPr>
          <w:rFonts w:ascii="Times New Roman" w:hAnsi="Times New Roman" w:cs="Times New Roman"/>
        </w:rPr>
        <w:t xml:space="preserve"> </w:t>
      </w:r>
      <w:r w:rsidR="006F2835" w:rsidRPr="00F51BB8">
        <w:rPr>
          <w:rFonts w:ascii="Times New Roman" w:hAnsi="Times New Roman" w:cs="Times New Roman"/>
        </w:rPr>
        <w:t>07</w:t>
      </w:r>
      <w:r w:rsidRPr="00F51BB8">
        <w:rPr>
          <w:rFonts w:ascii="Times New Roman" w:hAnsi="Times New Roman" w:cs="Times New Roman"/>
        </w:rPr>
        <w:t>.</w:t>
      </w:r>
      <w:r w:rsidR="00CF550C" w:rsidRPr="00F51BB8">
        <w:rPr>
          <w:rFonts w:ascii="Times New Roman" w:hAnsi="Times New Roman" w:cs="Times New Roman"/>
        </w:rPr>
        <w:t xml:space="preserve">  </w:t>
      </w:r>
      <w:r w:rsidR="00781DD4" w:rsidRPr="00F51BB8">
        <w:rPr>
          <w:rFonts w:ascii="Times New Roman" w:hAnsi="Times New Roman" w:cs="Times New Roman"/>
        </w:rPr>
        <w:t xml:space="preserve">                               </w:t>
      </w:r>
    </w:p>
    <w:p w:rsidR="00936822" w:rsidRPr="00F51BB8" w:rsidRDefault="00936822" w:rsidP="00781DD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81DD4" w:rsidRPr="00F51BB8" w:rsidRDefault="00307C7D" w:rsidP="0078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51BB8">
        <w:rPr>
          <w:rFonts w:ascii="Times New Roman" w:hAnsi="Times New Roman" w:cs="Times New Roman"/>
        </w:rPr>
        <w:t xml:space="preserve">Nagyné dr. Hegedűs </w:t>
      </w:r>
      <w:proofErr w:type="gramStart"/>
      <w:r w:rsidRPr="00F51BB8">
        <w:rPr>
          <w:rFonts w:ascii="Times New Roman" w:hAnsi="Times New Roman" w:cs="Times New Roman"/>
        </w:rPr>
        <w:t>Anita</w:t>
      </w:r>
      <w:r w:rsidR="00781DD4" w:rsidRPr="00F51BB8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F51BB8">
        <w:rPr>
          <w:rFonts w:ascii="Times New Roman" w:hAnsi="Times New Roman" w:cs="Times New Roman"/>
        </w:rPr>
        <w:t>Dr.</w:t>
      </w:r>
      <w:proofErr w:type="gramEnd"/>
      <w:r w:rsidR="00F51BB8">
        <w:rPr>
          <w:rFonts w:ascii="Times New Roman" w:hAnsi="Times New Roman" w:cs="Times New Roman"/>
        </w:rPr>
        <w:t xml:space="preserve"> </w:t>
      </w:r>
      <w:r w:rsidR="00893BB6" w:rsidRPr="00F51BB8">
        <w:rPr>
          <w:rFonts w:ascii="Times New Roman" w:hAnsi="Times New Roman" w:cs="Times New Roman"/>
        </w:rPr>
        <w:t>Molnár-Tóth Alinka</w:t>
      </w:r>
    </w:p>
    <w:p w:rsidR="00307C7D" w:rsidRPr="00F51BB8" w:rsidRDefault="00307C7D" w:rsidP="00307C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51BB8">
        <w:rPr>
          <w:rFonts w:ascii="Times New Roman" w:hAnsi="Times New Roman" w:cs="Times New Roman"/>
        </w:rPr>
        <w:t xml:space="preserve">         </w:t>
      </w:r>
      <w:proofErr w:type="gramStart"/>
      <w:r w:rsidRPr="00F51BB8">
        <w:rPr>
          <w:rFonts w:ascii="Times New Roman" w:hAnsi="Times New Roman" w:cs="Times New Roman"/>
        </w:rPr>
        <w:t>tanszékvezető</w:t>
      </w:r>
      <w:proofErr w:type="gramEnd"/>
      <w:r w:rsidR="00781DD4" w:rsidRPr="00F51BB8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B75D53" w:rsidRPr="00F51BB8">
        <w:rPr>
          <w:rFonts w:ascii="Times New Roman" w:hAnsi="Times New Roman" w:cs="Times New Roman"/>
        </w:rPr>
        <w:t xml:space="preserve"> </w:t>
      </w:r>
      <w:r w:rsidR="00781DD4" w:rsidRPr="00F51BB8">
        <w:rPr>
          <w:rFonts w:ascii="Times New Roman" w:hAnsi="Times New Roman" w:cs="Times New Roman"/>
        </w:rPr>
        <w:t xml:space="preserve"> </w:t>
      </w:r>
      <w:r w:rsidRPr="00F51BB8">
        <w:rPr>
          <w:rFonts w:ascii="Times New Roman" w:hAnsi="Times New Roman" w:cs="Times New Roman"/>
        </w:rPr>
        <w:t xml:space="preserve">    </w:t>
      </w:r>
      <w:r w:rsidR="00781DD4" w:rsidRPr="00F51BB8">
        <w:rPr>
          <w:rFonts w:ascii="Times New Roman" w:hAnsi="Times New Roman" w:cs="Times New Roman"/>
        </w:rPr>
        <w:t xml:space="preserve">  főiskolai docens</w:t>
      </w:r>
    </w:p>
    <w:p w:rsidR="00307C7D" w:rsidRPr="00F51BB8" w:rsidRDefault="00307C7D" w:rsidP="00307C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51BB8">
        <w:rPr>
          <w:rFonts w:ascii="Times New Roman" w:hAnsi="Times New Roman" w:cs="Times New Roman"/>
        </w:rPr>
        <w:t xml:space="preserve">         SZTE JGYPK </w:t>
      </w:r>
      <w:proofErr w:type="gramStart"/>
      <w:r w:rsidRPr="00F51BB8">
        <w:rPr>
          <w:rFonts w:ascii="Times New Roman" w:hAnsi="Times New Roman" w:cs="Times New Roman"/>
        </w:rPr>
        <w:t xml:space="preserve">API </w:t>
      </w:r>
      <w:r w:rsidRPr="00F51BB8">
        <w:rPr>
          <w:rFonts w:ascii="Times New Roman" w:hAnsi="Times New Roman" w:cs="Times New Roman"/>
        </w:rPr>
        <w:tab/>
      </w:r>
      <w:r w:rsidRPr="00F51BB8">
        <w:rPr>
          <w:rFonts w:ascii="Times New Roman" w:hAnsi="Times New Roman" w:cs="Times New Roman"/>
        </w:rPr>
        <w:tab/>
      </w:r>
      <w:r w:rsidRPr="00F51BB8">
        <w:rPr>
          <w:rFonts w:ascii="Times New Roman" w:hAnsi="Times New Roman" w:cs="Times New Roman"/>
        </w:rPr>
        <w:tab/>
      </w:r>
      <w:r w:rsidRPr="00F51BB8">
        <w:rPr>
          <w:rFonts w:ascii="Times New Roman" w:hAnsi="Times New Roman" w:cs="Times New Roman"/>
        </w:rPr>
        <w:tab/>
      </w:r>
      <w:r w:rsidRPr="00F51BB8">
        <w:rPr>
          <w:rFonts w:ascii="Times New Roman" w:hAnsi="Times New Roman" w:cs="Times New Roman"/>
        </w:rPr>
        <w:tab/>
      </w:r>
      <w:r w:rsidRPr="00F51BB8">
        <w:rPr>
          <w:rFonts w:ascii="Times New Roman" w:hAnsi="Times New Roman" w:cs="Times New Roman"/>
        </w:rPr>
        <w:tab/>
        <w:t xml:space="preserve">        </w:t>
      </w:r>
      <w:r w:rsidR="00781DD4" w:rsidRPr="00F51BB8">
        <w:rPr>
          <w:rFonts w:ascii="Times New Roman" w:hAnsi="Times New Roman" w:cs="Times New Roman"/>
        </w:rPr>
        <w:t>SZTE</w:t>
      </w:r>
      <w:proofErr w:type="gramEnd"/>
      <w:r w:rsidR="00781DD4" w:rsidRPr="00F51BB8">
        <w:rPr>
          <w:rFonts w:ascii="Times New Roman" w:hAnsi="Times New Roman" w:cs="Times New Roman"/>
        </w:rPr>
        <w:t xml:space="preserve"> JGYPK</w:t>
      </w:r>
      <w:r w:rsidR="00893BB6" w:rsidRPr="00F51BB8">
        <w:rPr>
          <w:rFonts w:ascii="Times New Roman" w:hAnsi="Times New Roman" w:cs="Times New Roman"/>
        </w:rPr>
        <w:t xml:space="preserve"> API</w:t>
      </w:r>
    </w:p>
    <w:p w:rsidR="00781DD4" w:rsidRPr="00F51BB8" w:rsidRDefault="00307C7D" w:rsidP="00307C7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51BB8">
        <w:rPr>
          <w:rFonts w:ascii="Times New Roman" w:hAnsi="Times New Roman" w:cs="Times New Roman"/>
        </w:rPr>
        <w:t xml:space="preserve">         Gyógypedagógus-képző </w:t>
      </w:r>
      <w:proofErr w:type="gramStart"/>
      <w:r w:rsidRPr="00F51BB8">
        <w:rPr>
          <w:rFonts w:ascii="Times New Roman" w:hAnsi="Times New Roman" w:cs="Times New Roman"/>
        </w:rPr>
        <w:t xml:space="preserve">Intézet </w:t>
      </w:r>
      <w:r w:rsidRPr="00F51BB8">
        <w:rPr>
          <w:rFonts w:ascii="Times New Roman" w:hAnsi="Times New Roman" w:cs="Times New Roman"/>
        </w:rPr>
        <w:tab/>
      </w:r>
      <w:r w:rsidRPr="00F51BB8">
        <w:rPr>
          <w:rFonts w:ascii="Times New Roman" w:hAnsi="Times New Roman" w:cs="Times New Roman"/>
        </w:rPr>
        <w:tab/>
      </w:r>
      <w:r w:rsidRPr="00F51BB8">
        <w:rPr>
          <w:rFonts w:ascii="Times New Roman" w:hAnsi="Times New Roman" w:cs="Times New Roman"/>
        </w:rPr>
        <w:tab/>
        <w:t xml:space="preserve">                    </w:t>
      </w:r>
      <w:r w:rsidR="00893BB6" w:rsidRPr="00F51BB8">
        <w:rPr>
          <w:rFonts w:ascii="Times New Roman" w:hAnsi="Times New Roman" w:cs="Times New Roman"/>
        </w:rPr>
        <w:t>Gyógypedagógus-képző</w:t>
      </w:r>
      <w:proofErr w:type="gramEnd"/>
      <w:r w:rsidR="00893BB6" w:rsidRPr="00F51BB8">
        <w:rPr>
          <w:rFonts w:ascii="Times New Roman" w:hAnsi="Times New Roman" w:cs="Times New Roman"/>
        </w:rPr>
        <w:t xml:space="preserve"> Tanszék</w:t>
      </w:r>
      <w:r w:rsidR="00781DD4" w:rsidRPr="00F51BB8">
        <w:rPr>
          <w:rFonts w:ascii="Times New Roman" w:hAnsi="Times New Roman" w:cs="Times New Roman"/>
        </w:rPr>
        <w:t xml:space="preserve">                                            </w:t>
      </w:r>
    </w:p>
    <w:p w:rsidR="00B75D53" w:rsidRPr="00F51BB8" w:rsidRDefault="00B75D53" w:rsidP="00781DD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51BB8">
        <w:rPr>
          <w:rFonts w:ascii="Times New Roman" w:hAnsi="Times New Roman" w:cs="Times New Roman"/>
        </w:rPr>
        <w:t xml:space="preserve">         </w:t>
      </w:r>
      <w:r w:rsidR="00F51C7F" w:rsidRPr="00F51BB8">
        <w:rPr>
          <w:rFonts w:ascii="Times New Roman" w:hAnsi="Times New Roman" w:cs="Times New Roman"/>
        </w:rPr>
        <w:t xml:space="preserve">     </w:t>
      </w:r>
      <w:r w:rsidRPr="00F51BB8">
        <w:rPr>
          <w:rFonts w:ascii="Times New Roman" w:hAnsi="Times New Roman" w:cs="Times New Roman"/>
        </w:rPr>
        <w:t xml:space="preserve"> </w:t>
      </w:r>
    </w:p>
    <w:p w:rsidR="002E0DB6" w:rsidRPr="00936822" w:rsidRDefault="00F51C7F" w:rsidP="00F51BB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51BB8">
        <w:rPr>
          <w:rFonts w:ascii="Times New Roman" w:hAnsi="Times New Roman" w:cs="Times New Roman"/>
        </w:rPr>
        <w:t xml:space="preserve">  </w:t>
      </w:r>
    </w:p>
    <w:sectPr w:rsidR="002E0DB6" w:rsidRPr="00936822" w:rsidSect="007375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7667"/>
    <w:multiLevelType w:val="hybridMultilevel"/>
    <w:tmpl w:val="3FB44268"/>
    <w:lvl w:ilvl="0" w:tplc="1284CA00">
      <w:start w:val="23"/>
      <w:numFmt w:val="decimal"/>
      <w:lvlText w:val="%1."/>
      <w:lvlJc w:val="left"/>
      <w:pPr>
        <w:ind w:left="304" w:hanging="43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hu-HU" w:eastAsia="en-US" w:bidi="ar-SA"/>
      </w:rPr>
    </w:lvl>
    <w:lvl w:ilvl="1" w:tplc="E23A532C">
      <w:numFmt w:val="bullet"/>
      <w:lvlText w:val=""/>
      <w:lvlJc w:val="left"/>
      <w:pPr>
        <w:ind w:left="102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13BED95E">
      <w:numFmt w:val="bullet"/>
      <w:lvlText w:val="o"/>
      <w:lvlJc w:val="left"/>
      <w:pPr>
        <w:ind w:left="174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3" w:tplc="AAEA55C6">
      <w:numFmt w:val="bullet"/>
      <w:lvlText w:val="•"/>
      <w:lvlJc w:val="left"/>
      <w:pPr>
        <w:ind w:left="2693" w:hanging="360"/>
      </w:pPr>
      <w:rPr>
        <w:rFonts w:hint="default"/>
        <w:lang w:val="hu-HU" w:eastAsia="en-US" w:bidi="ar-SA"/>
      </w:rPr>
    </w:lvl>
    <w:lvl w:ilvl="4" w:tplc="DFCC4018">
      <w:numFmt w:val="bullet"/>
      <w:lvlText w:val="•"/>
      <w:lvlJc w:val="left"/>
      <w:pPr>
        <w:ind w:left="3646" w:hanging="360"/>
      </w:pPr>
      <w:rPr>
        <w:rFonts w:hint="default"/>
        <w:lang w:val="hu-HU" w:eastAsia="en-US" w:bidi="ar-SA"/>
      </w:rPr>
    </w:lvl>
    <w:lvl w:ilvl="5" w:tplc="6E3A44D0">
      <w:numFmt w:val="bullet"/>
      <w:lvlText w:val="•"/>
      <w:lvlJc w:val="left"/>
      <w:pPr>
        <w:ind w:left="4599" w:hanging="360"/>
      </w:pPr>
      <w:rPr>
        <w:rFonts w:hint="default"/>
        <w:lang w:val="hu-HU" w:eastAsia="en-US" w:bidi="ar-SA"/>
      </w:rPr>
    </w:lvl>
    <w:lvl w:ilvl="6" w:tplc="3664F2C6">
      <w:numFmt w:val="bullet"/>
      <w:lvlText w:val="•"/>
      <w:lvlJc w:val="left"/>
      <w:pPr>
        <w:ind w:left="5553" w:hanging="360"/>
      </w:pPr>
      <w:rPr>
        <w:rFonts w:hint="default"/>
        <w:lang w:val="hu-HU" w:eastAsia="en-US" w:bidi="ar-SA"/>
      </w:rPr>
    </w:lvl>
    <w:lvl w:ilvl="7" w:tplc="371CB7EE">
      <w:numFmt w:val="bullet"/>
      <w:lvlText w:val="•"/>
      <w:lvlJc w:val="left"/>
      <w:pPr>
        <w:ind w:left="6506" w:hanging="360"/>
      </w:pPr>
      <w:rPr>
        <w:rFonts w:hint="default"/>
        <w:lang w:val="hu-HU" w:eastAsia="en-US" w:bidi="ar-SA"/>
      </w:rPr>
    </w:lvl>
    <w:lvl w:ilvl="8" w:tplc="DF44F130">
      <w:numFmt w:val="bullet"/>
      <w:lvlText w:val="•"/>
      <w:lvlJc w:val="left"/>
      <w:pPr>
        <w:ind w:left="7459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55EB5F9E"/>
    <w:multiLevelType w:val="hybridMultilevel"/>
    <w:tmpl w:val="172C7AE2"/>
    <w:lvl w:ilvl="0" w:tplc="8EE80578">
      <w:start w:val="1"/>
      <w:numFmt w:val="decimal"/>
      <w:lvlText w:val="%1."/>
      <w:lvlJc w:val="left"/>
      <w:pPr>
        <w:ind w:left="3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0F9C364E">
      <w:numFmt w:val="bullet"/>
      <w:lvlText w:val="•"/>
      <w:lvlJc w:val="left"/>
      <w:pPr>
        <w:ind w:left="1206" w:hanging="245"/>
      </w:pPr>
      <w:rPr>
        <w:rFonts w:hint="default"/>
        <w:lang w:val="hu-HU" w:eastAsia="en-US" w:bidi="ar-SA"/>
      </w:rPr>
    </w:lvl>
    <w:lvl w:ilvl="2" w:tplc="CAB06732">
      <w:numFmt w:val="bullet"/>
      <w:lvlText w:val="•"/>
      <w:lvlJc w:val="left"/>
      <w:pPr>
        <w:ind w:left="2113" w:hanging="245"/>
      </w:pPr>
      <w:rPr>
        <w:rFonts w:hint="default"/>
        <w:lang w:val="hu-HU" w:eastAsia="en-US" w:bidi="ar-SA"/>
      </w:rPr>
    </w:lvl>
    <w:lvl w:ilvl="3" w:tplc="8710FD88">
      <w:numFmt w:val="bullet"/>
      <w:lvlText w:val="•"/>
      <w:lvlJc w:val="left"/>
      <w:pPr>
        <w:ind w:left="3019" w:hanging="245"/>
      </w:pPr>
      <w:rPr>
        <w:rFonts w:hint="default"/>
        <w:lang w:val="hu-HU" w:eastAsia="en-US" w:bidi="ar-SA"/>
      </w:rPr>
    </w:lvl>
    <w:lvl w:ilvl="4" w:tplc="DDC0C3D4">
      <w:numFmt w:val="bullet"/>
      <w:lvlText w:val="•"/>
      <w:lvlJc w:val="left"/>
      <w:pPr>
        <w:ind w:left="3926" w:hanging="245"/>
      </w:pPr>
      <w:rPr>
        <w:rFonts w:hint="default"/>
        <w:lang w:val="hu-HU" w:eastAsia="en-US" w:bidi="ar-SA"/>
      </w:rPr>
    </w:lvl>
    <w:lvl w:ilvl="5" w:tplc="156C2C7A">
      <w:numFmt w:val="bullet"/>
      <w:lvlText w:val="•"/>
      <w:lvlJc w:val="left"/>
      <w:pPr>
        <w:ind w:left="4833" w:hanging="245"/>
      </w:pPr>
      <w:rPr>
        <w:rFonts w:hint="default"/>
        <w:lang w:val="hu-HU" w:eastAsia="en-US" w:bidi="ar-SA"/>
      </w:rPr>
    </w:lvl>
    <w:lvl w:ilvl="6" w:tplc="B8308F42">
      <w:numFmt w:val="bullet"/>
      <w:lvlText w:val="•"/>
      <w:lvlJc w:val="left"/>
      <w:pPr>
        <w:ind w:left="5739" w:hanging="245"/>
      </w:pPr>
      <w:rPr>
        <w:rFonts w:hint="default"/>
        <w:lang w:val="hu-HU" w:eastAsia="en-US" w:bidi="ar-SA"/>
      </w:rPr>
    </w:lvl>
    <w:lvl w:ilvl="7" w:tplc="74AEC1C6">
      <w:numFmt w:val="bullet"/>
      <w:lvlText w:val="•"/>
      <w:lvlJc w:val="left"/>
      <w:pPr>
        <w:ind w:left="6646" w:hanging="245"/>
      </w:pPr>
      <w:rPr>
        <w:rFonts w:hint="default"/>
        <w:lang w:val="hu-HU" w:eastAsia="en-US" w:bidi="ar-SA"/>
      </w:rPr>
    </w:lvl>
    <w:lvl w:ilvl="8" w:tplc="61E89970">
      <w:numFmt w:val="bullet"/>
      <w:lvlText w:val="•"/>
      <w:lvlJc w:val="left"/>
      <w:pPr>
        <w:ind w:left="7553" w:hanging="245"/>
      </w:pPr>
      <w:rPr>
        <w:rFonts w:hint="default"/>
        <w:lang w:val="hu-HU" w:eastAsia="en-US" w:bidi="ar-SA"/>
      </w:rPr>
    </w:lvl>
  </w:abstractNum>
  <w:abstractNum w:abstractNumId="2" w15:restartNumberingAfterBreak="0">
    <w:nsid w:val="686C3B3B"/>
    <w:multiLevelType w:val="hybridMultilevel"/>
    <w:tmpl w:val="F00A69D8"/>
    <w:lvl w:ilvl="0" w:tplc="28300FA0">
      <w:start w:val="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0782C"/>
    <w:multiLevelType w:val="hybridMultilevel"/>
    <w:tmpl w:val="1CD0CE22"/>
    <w:lvl w:ilvl="0" w:tplc="A2F043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E0"/>
    <w:rsid w:val="000155DF"/>
    <w:rsid w:val="00033FB5"/>
    <w:rsid w:val="00062AF0"/>
    <w:rsid w:val="0009013D"/>
    <w:rsid w:val="000A6353"/>
    <w:rsid w:val="000D7AF6"/>
    <w:rsid w:val="001365FD"/>
    <w:rsid w:val="001A32EB"/>
    <w:rsid w:val="001A6A81"/>
    <w:rsid w:val="001C0FBE"/>
    <w:rsid w:val="002437A5"/>
    <w:rsid w:val="002E0DB6"/>
    <w:rsid w:val="00307C7D"/>
    <w:rsid w:val="00326080"/>
    <w:rsid w:val="00387491"/>
    <w:rsid w:val="00396E6B"/>
    <w:rsid w:val="003B1030"/>
    <w:rsid w:val="003B6A0A"/>
    <w:rsid w:val="00420A9D"/>
    <w:rsid w:val="005465A2"/>
    <w:rsid w:val="005C2BA8"/>
    <w:rsid w:val="005D3A39"/>
    <w:rsid w:val="005E4047"/>
    <w:rsid w:val="006028FD"/>
    <w:rsid w:val="00621FC5"/>
    <w:rsid w:val="00630559"/>
    <w:rsid w:val="00662E95"/>
    <w:rsid w:val="00691214"/>
    <w:rsid w:val="006F2835"/>
    <w:rsid w:val="007103C6"/>
    <w:rsid w:val="007339BA"/>
    <w:rsid w:val="00737591"/>
    <w:rsid w:val="00746A47"/>
    <w:rsid w:val="00781DD4"/>
    <w:rsid w:val="007B71E0"/>
    <w:rsid w:val="00830D19"/>
    <w:rsid w:val="00851561"/>
    <w:rsid w:val="00855127"/>
    <w:rsid w:val="008573F2"/>
    <w:rsid w:val="00893BB6"/>
    <w:rsid w:val="00897C85"/>
    <w:rsid w:val="008E4E95"/>
    <w:rsid w:val="00923C07"/>
    <w:rsid w:val="00936822"/>
    <w:rsid w:val="00980739"/>
    <w:rsid w:val="00995ACB"/>
    <w:rsid w:val="009C14D5"/>
    <w:rsid w:val="00A155C9"/>
    <w:rsid w:val="00B75D53"/>
    <w:rsid w:val="00BC49D3"/>
    <w:rsid w:val="00BF7AAC"/>
    <w:rsid w:val="00C6615E"/>
    <w:rsid w:val="00CA05FA"/>
    <w:rsid w:val="00CD1327"/>
    <w:rsid w:val="00CF550C"/>
    <w:rsid w:val="00D06664"/>
    <w:rsid w:val="00D32841"/>
    <w:rsid w:val="00D57B87"/>
    <w:rsid w:val="00DA1F03"/>
    <w:rsid w:val="00DC063B"/>
    <w:rsid w:val="00E202F9"/>
    <w:rsid w:val="00E20492"/>
    <w:rsid w:val="00EA6809"/>
    <w:rsid w:val="00F055E4"/>
    <w:rsid w:val="00F16F07"/>
    <w:rsid w:val="00F23E12"/>
    <w:rsid w:val="00F51BB8"/>
    <w:rsid w:val="00F51C7F"/>
    <w:rsid w:val="00F6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B9C6"/>
  <w15:chartTrackingRefBased/>
  <w15:docId w15:val="{E5DCCBD3-7460-4119-ACAA-959EB4AE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F23E12"/>
    <w:pPr>
      <w:widowControl w:val="0"/>
      <w:autoSpaceDE w:val="0"/>
      <w:autoSpaceDN w:val="0"/>
      <w:spacing w:before="90" w:after="0" w:line="240" w:lineRule="auto"/>
      <w:ind w:left="3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23E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F23E12"/>
    <w:pPr>
      <w:widowControl w:val="0"/>
      <w:autoSpaceDE w:val="0"/>
      <w:autoSpaceDN w:val="0"/>
      <w:spacing w:before="160" w:after="0" w:line="240" w:lineRule="auto"/>
      <w:ind w:left="1024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Oktato-4</dc:creator>
  <cp:keywords/>
  <dc:description/>
  <cp:lastModifiedBy>User</cp:lastModifiedBy>
  <cp:revision>2</cp:revision>
  <dcterms:created xsi:type="dcterms:W3CDTF">2024-02-28T13:37:00Z</dcterms:created>
  <dcterms:modified xsi:type="dcterms:W3CDTF">2024-02-28T13:37:00Z</dcterms:modified>
</cp:coreProperties>
</file>