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02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7"/>
        <w:gridCol w:w="3374"/>
        <w:gridCol w:w="3289"/>
        <w:gridCol w:w="3940"/>
        <w:gridCol w:w="3119"/>
        <w:gridCol w:w="1843"/>
        <w:tblGridChange w:id="0">
          <w:tblGrid>
            <w:gridCol w:w="737"/>
            <w:gridCol w:w="3374"/>
            <w:gridCol w:w="3289"/>
            <w:gridCol w:w="3940"/>
            <w:gridCol w:w="3119"/>
            <w:gridCol w:w="1843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ÓRA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HÉTFŐ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KEDD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SZERDA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CSÜTÖRTÖK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PÉNTEK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8-9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8-9:30</w:t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SOCN_19_36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Szociálpedagógiai kihívások, feladatok gy.</w:t>
            </w:r>
          </w:p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Pelesz Nelli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3012</w:t>
            </w:r>
          </w:p>
        </w:tc>
        <w:tc>
          <w:tcPr>
            <w:vMerge w:val="restart"/>
            <w:shd w:fill="c00000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1">
            <w:pPr>
              <w:ind w:left="0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9-10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00000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9-10:30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SOCN_19_08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Közösségi munka módszertana gy.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Pelesz Nelli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3009</w:t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10-11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.8426513671875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11-12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11-13:15</w:t>
            </w:r>
          </w:p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SOCN_19_46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Pályaszocializáció és szakmai önismeret gy.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Fizel Natasa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3012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11-12:30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SOCN_19_61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Gyógypedagógiai alapismeretek ea.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Gál Anikó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3012</w:t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12-13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13-14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14-15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14-15:30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SOCN_19_11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Szociális munka speciális élethelyzetben lévőkkel gy.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Szabó Péter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3009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14-15:30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SOCN_19_56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Pedagógusmesterség ea.</w:t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Dr. Gál Anikó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3009</w:t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.2084960937502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15-16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16-18:15</w:t>
            </w:r>
          </w:p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SOCN_19_19</w:t>
            </w:r>
          </w:p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Szakmai gyakorlat 4. </w:t>
            </w:r>
          </w:p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Szabó Péter</w:t>
            </w:r>
          </w:p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3109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1.8652343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16-17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16-20</w:t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SOCN_19_04</w:t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 segítő lelki egészségvédelme ea.</w:t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Hegedűs-Kecskeméti Fanni</w:t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4  tömbösített alkalommal</w:t>
            </w:r>
          </w:p>
          <w:p w:rsidR="00000000" w:rsidDel="00000000" w:rsidP="00000000" w:rsidRDefault="00000000" w:rsidRPr="00000000" w14:paraId="0000006E">
            <w:pPr>
              <w:widowControl w:val="0"/>
              <w:shd w:fill="ffffff" w:val="clear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március 7.,  március 21.,  április 4. április 18.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3009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16:30-18:00</w:t>
            </w:r>
          </w:p>
          <w:p w:rsidR="00000000" w:rsidDel="00000000" w:rsidP="00000000" w:rsidRDefault="00000000" w:rsidRPr="00000000" w14:paraId="0000007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SOCN_19_67</w:t>
            </w:r>
          </w:p>
          <w:p w:rsidR="00000000" w:rsidDel="00000000" w:rsidP="00000000" w:rsidRDefault="00000000" w:rsidRPr="00000000" w14:paraId="0000007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Addiktológia gy.</w:t>
            </w:r>
          </w:p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Búsi Dávid</w:t>
            </w:r>
          </w:p>
          <w:p w:rsidR="00000000" w:rsidDel="00000000" w:rsidP="00000000" w:rsidRDefault="00000000" w:rsidRPr="00000000" w14:paraId="0000007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3009</w:t>
            </w:r>
          </w:p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17-18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17-18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tabs>
          <w:tab w:val="left" w:leader="none" w:pos="5021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spacing w:after="0" w:lineRule="auto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A SOCN_19_09</w:t>
    </w:r>
  </w:p>
  <w:p w:rsidR="00000000" w:rsidDel="00000000" w:rsidP="00000000" w:rsidRDefault="00000000" w:rsidRPr="00000000" w14:paraId="00000088">
    <w:pPr>
      <w:spacing w:after="0" w:lineRule="auto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Szociális munka szenvedélybetegekkel c. kurzus tömbösítve kerül megtartásra 4 alkalommal keddenként 16-20 óráig</w:t>
    </w:r>
  </w:p>
  <w:p w:rsidR="00000000" w:rsidDel="00000000" w:rsidP="00000000" w:rsidRDefault="00000000" w:rsidRPr="00000000" w14:paraId="00000089">
    <w:pPr>
      <w:spacing w:after="0" w:lineRule="auto"/>
      <w:rPr>
        <w:rFonts w:ascii="Times New Roman" w:cs="Times New Roman" w:eastAsia="Times New Roman" w:hAnsi="Times New Roman"/>
        <w:sz w:val="8"/>
        <w:szCs w:val="8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Időpontok: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highlight w:val="white"/>
        <w:rtl w:val="0"/>
      </w:rPr>
      <w:t xml:space="preserve">április 11, április 25, május 2 és május 9.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spacing w:after="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Búsi Dávid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spacing w:after="0" w:line="240" w:lineRule="auto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3                                                                                                                                  ÓRAREND</w:t>
    </w:r>
  </w:p>
  <w:p w:rsidR="00000000" w:rsidDel="00000000" w:rsidP="00000000" w:rsidRDefault="00000000" w:rsidRPr="00000000" w14:paraId="00000085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SZOCIÁLPEDAGÓGIA SZAK II. ÉVFOLYAM</w:t>
      <w:tab/>
      <w:t xml:space="preserve">SZP3</w:t>
    </w:r>
  </w:p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0"/>
        <w:szCs w:val="20"/>
        <w:rtl w:val="0"/>
      </w:rPr>
      <w:t xml:space="preserve">                                                                                                                             2022/2023. II. FÉLÉV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D2256F"/>
    <w:rPr>
      <w:rFonts w:cs="Times New Roman"/>
    </w:rPr>
  </w:style>
  <w:style w:type="paragraph" w:styleId="Cmsor1">
    <w:name w:val="heading 1"/>
    <w:basedOn w:val="Norml"/>
    <w:next w:val="Norm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fej">
    <w:name w:val="header"/>
    <w:basedOn w:val="Norml"/>
    <w:link w:val="lfejChar"/>
    <w:uiPriority w:val="99"/>
    <w:unhideWhenUsed w:val="1"/>
    <w:rsid w:val="0039701D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39701D"/>
    <w:rPr>
      <w:rFonts w:ascii="Calibri" w:cs="Times New Roman" w:eastAsia="Calibri" w:hAnsi="Calibri"/>
    </w:rPr>
  </w:style>
  <w:style w:type="paragraph" w:styleId="llb">
    <w:name w:val="footer"/>
    <w:basedOn w:val="Norml"/>
    <w:link w:val="llbChar"/>
    <w:uiPriority w:val="99"/>
    <w:unhideWhenUsed w:val="1"/>
    <w:rsid w:val="0039701D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39701D"/>
    <w:rPr>
      <w:rFonts w:ascii="Calibri" w:cs="Times New Roman" w:eastAsia="Calibri" w:hAnsi="Calibri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804C3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804C3E"/>
    <w:rPr>
      <w:rFonts w:ascii="Segoe UI" w:cs="Segoe UI" w:eastAsia="Calibri" w:hAnsi="Segoe UI"/>
      <w:sz w:val="18"/>
      <w:szCs w:val="18"/>
    </w:rPr>
  </w:style>
  <w:style w:type="paragraph" w:styleId="Alcm">
    <w:name w:val="Subtitle"/>
    <w:basedOn w:val="Norml"/>
    <w:next w:val="Norm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doYaWAReNugtK/6z7mBa6JlAIA==">AMUW2mX7ei/Dt1AC43VCX7sJ98NMJNMz+oUru7XVYPXAm6mzFAvMYwF7T3eC9ZiAO5BiH8nZmVVhiqVj51M2xHGd4u+jRwtFkY0nnnqNkmltYRFfIQCuTnt5Vfe433ngA1P2sxOKhsS3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2023-01-16T13:26:00Z</dcterms:created>
  <dc:creator>Renáta</dc:creator>
</cp:coreProperties>
</file>