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89" w:rsidRDefault="00294089" w:rsidP="00294089">
      <w:pPr>
        <w:jc w:val="center"/>
        <w:rPr>
          <w:b/>
          <w:sz w:val="32"/>
          <w:szCs w:val="32"/>
        </w:rPr>
      </w:pPr>
    </w:p>
    <w:p w:rsidR="00294089" w:rsidRDefault="00294089" w:rsidP="00294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Szegedi Tehetséggondozó Tanács és az SZTE Junior Akadémia meghirdeti:</w:t>
      </w:r>
    </w:p>
    <w:p w:rsidR="00294089" w:rsidRDefault="00294089" w:rsidP="00294089">
      <w:pPr>
        <w:jc w:val="center"/>
        <w:rPr>
          <w:b/>
          <w:sz w:val="32"/>
          <w:szCs w:val="32"/>
        </w:rPr>
      </w:pPr>
    </w:p>
    <w:p w:rsidR="00294089" w:rsidRPr="00C064C7" w:rsidRDefault="00294089" w:rsidP="00294089">
      <w:pPr>
        <w:jc w:val="center"/>
        <w:rPr>
          <w:b/>
          <w:color w:val="00B050"/>
          <w:sz w:val="40"/>
          <w:szCs w:val="32"/>
        </w:rPr>
      </w:pPr>
      <w:r w:rsidRPr="00C064C7">
        <w:rPr>
          <w:b/>
          <w:color w:val="00B050"/>
          <w:sz w:val="40"/>
          <w:szCs w:val="32"/>
        </w:rPr>
        <w:t>Prezentációs Technikák Verseny 2020</w:t>
      </w:r>
    </w:p>
    <w:p w:rsidR="00294089" w:rsidRDefault="00294089" w:rsidP="00294089">
      <w:pPr>
        <w:jc w:val="both"/>
        <w:rPr>
          <w:b/>
          <w:color w:val="000000" w:themeColor="text1"/>
        </w:rPr>
      </w:pPr>
    </w:p>
    <w:p w:rsidR="00294089" w:rsidRDefault="00294089" w:rsidP="00294089">
      <w:pPr>
        <w:jc w:val="both"/>
        <w:rPr>
          <w:b/>
          <w:color w:val="000000" w:themeColor="text1"/>
          <w:sz w:val="22"/>
        </w:rPr>
      </w:pPr>
    </w:p>
    <w:p w:rsidR="008172D7" w:rsidRPr="008172D7" w:rsidRDefault="008172D7" w:rsidP="008172D7">
      <w:pPr>
        <w:pStyle w:val="NormlWeb"/>
        <w:shd w:val="clear" w:color="auto" w:fill="FFFFFF"/>
        <w:rPr>
          <w:b/>
          <w:szCs w:val="18"/>
        </w:rPr>
      </w:pPr>
      <w:r w:rsidRPr="008172D7">
        <w:rPr>
          <w:b/>
          <w:szCs w:val="18"/>
        </w:rPr>
        <w:t>Kedves Hallgatók,</w:t>
      </w:r>
      <w:r w:rsidRPr="008172D7">
        <w:rPr>
          <w:b/>
          <w:szCs w:val="18"/>
        </w:rPr>
        <w:t>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proofErr w:type="gramStart"/>
      <w:r w:rsidRPr="008172D7">
        <w:rPr>
          <w:szCs w:val="18"/>
        </w:rPr>
        <w:t>köszönjük</w:t>
      </w:r>
      <w:proofErr w:type="gramEnd"/>
      <w:r w:rsidRPr="008172D7">
        <w:rPr>
          <w:szCs w:val="18"/>
        </w:rPr>
        <w:t xml:space="preserve"> jelentkezésüket a prezentációs verseny kari fordulójára. 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 xml:space="preserve">Örömmel tájékoztatom önöket, hogy a kari fordulóra </w:t>
      </w:r>
      <w:proofErr w:type="gramStart"/>
      <w:r w:rsidRPr="008172D7">
        <w:rPr>
          <w:b/>
          <w:szCs w:val="18"/>
        </w:rPr>
        <w:t>2020 március</w:t>
      </w:r>
      <w:proofErr w:type="gramEnd"/>
      <w:r w:rsidRPr="008172D7">
        <w:rPr>
          <w:b/>
          <w:szCs w:val="18"/>
        </w:rPr>
        <w:t xml:space="preserve"> 24-én, kedden 14 órakor</w:t>
      </w:r>
      <w:r w:rsidRPr="008172D7">
        <w:rPr>
          <w:szCs w:val="18"/>
        </w:rPr>
        <w:t xml:space="preserve"> kerül sor. Helyszín: SZTE JGYPK Főépület Kari Tanácsterem (6725 Szeged, Boldogasszony sgt. 6</w:t>
      </w:r>
      <w:proofErr w:type="gramStart"/>
      <w:r w:rsidRPr="008172D7">
        <w:rPr>
          <w:szCs w:val="18"/>
        </w:rPr>
        <w:t>.,</w:t>
      </w:r>
      <w:proofErr w:type="gramEnd"/>
      <w:r w:rsidRPr="008172D7">
        <w:rPr>
          <w:szCs w:val="18"/>
        </w:rPr>
        <w:t xml:space="preserve"> 1. emelet.) A kari forduló tervezett időtartama maximum 1 óra.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>Ha a forduló időpontban órájuk van, kérem, jelezzék nekem az óra és az oktató megnevezésével, hogy felvehessem az oktatókkal a kapcsolatot. A kollégák a hiányzásukat igazoltnak fogják tekinteni.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 xml:space="preserve">Emlékeztetőül csatolom a pályázati felhívást. A téma ennek értelmében szabadon választott. Az egyes előadásokra szánt időkeret </w:t>
      </w:r>
      <w:r w:rsidRPr="008172D7">
        <w:rPr>
          <w:b/>
          <w:szCs w:val="18"/>
        </w:rPr>
        <w:t>7 perc</w:t>
      </w:r>
      <w:r w:rsidRPr="008172D7">
        <w:rPr>
          <w:szCs w:val="18"/>
        </w:rPr>
        <w:t>. 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>A zsűri az alábbi szempontok szerint fogja értékelni az előadásokat: </w:t>
      </w:r>
    </w:p>
    <w:p w:rsidR="008172D7" w:rsidRPr="008172D7" w:rsidRDefault="008172D7" w:rsidP="008172D7">
      <w:pPr>
        <w:pStyle w:val="NormlWeb"/>
        <w:shd w:val="clear" w:color="auto" w:fill="FFFFFF"/>
        <w:rPr>
          <w:b/>
          <w:szCs w:val="18"/>
        </w:rPr>
      </w:pPr>
      <w:bookmarkStart w:id="0" w:name="_GoBack"/>
      <w:r w:rsidRPr="008172D7">
        <w:rPr>
          <w:b/>
          <w:szCs w:val="18"/>
        </w:rPr>
        <w:t>Az előadás legyen képes felkelteni a hallgatóság érdeklődését.</w:t>
      </w:r>
    </w:p>
    <w:bookmarkEnd w:id="0"/>
    <w:p w:rsidR="008172D7" w:rsidRPr="008172D7" w:rsidRDefault="008172D7" w:rsidP="008172D7">
      <w:pPr>
        <w:pStyle w:val="NormlWeb"/>
        <w:shd w:val="clear" w:color="auto" w:fill="FFFFFF"/>
        <w:rPr>
          <w:b/>
          <w:szCs w:val="18"/>
        </w:rPr>
      </w:pPr>
      <w:r w:rsidRPr="008172D7">
        <w:rPr>
          <w:b/>
          <w:szCs w:val="18"/>
        </w:rPr>
        <w:t>A prezentációhoz használt technikai eszközök járuljanak hozzá az előadás minőségéhez, az előadás üzenetének megértéséhez. </w:t>
      </w:r>
    </w:p>
    <w:p w:rsidR="008172D7" w:rsidRPr="008172D7" w:rsidRDefault="008172D7" w:rsidP="008172D7">
      <w:pPr>
        <w:pStyle w:val="NormlWeb"/>
        <w:shd w:val="clear" w:color="auto" w:fill="FFFFFF"/>
        <w:rPr>
          <w:b/>
          <w:szCs w:val="18"/>
        </w:rPr>
      </w:pPr>
      <w:r w:rsidRPr="008172D7">
        <w:rPr>
          <w:b/>
          <w:szCs w:val="18"/>
        </w:rPr>
        <w:t>Beszédstílus, gesztusok, testbeszéd, szemkontaktus a hallgatósággal.</w:t>
      </w:r>
    </w:p>
    <w:p w:rsidR="008172D7" w:rsidRPr="008172D7" w:rsidRDefault="008172D7" w:rsidP="008172D7">
      <w:pPr>
        <w:pStyle w:val="NormlWeb"/>
        <w:shd w:val="clear" w:color="auto" w:fill="FFFFFF"/>
        <w:rPr>
          <w:b/>
          <w:szCs w:val="18"/>
        </w:rPr>
      </w:pPr>
      <w:r w:rsidRPr="008172D7">
        <w:rPr>
          <w:b/>
          <w:szCs w:val="18"/>
        </w:rPr>
        <w:t>Megfelelő időbeosztás.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b/>
          <w:szCs w:val="18"/>
        </w:rPr>
        <w:t>Az időkeret betartása.</w:t>
      </w:r>
      <w:r w:rsidRPr="008172D7">
        <w:rPr>
          <w:szCs w:val="18"/>
        </w:rPr>
        <w:t>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 xml:space="preserve">Szeretettel várjuk Önöket a kari fordulón </w:t>
      </w:r>
      <w:proofErr w:type="gramStart"/>
      <w:r w:rsidRPr="008172D7">
        <w:rPr>
          <w:szCs w:val="18"/>
        </w:rPr>
        <w:t>A</w:t>
      </w:r>
      <w:proofErr w:type="gramEnd"/>
      <w:r w:rsidRPr="008172D7">
        <w:rPr>
          <w:szCs w:val="18"/>
        </w:rPr>
        <w:t xml:space="preserve"> felkészüléshez jó munkát kívánok! </w:t>
      </w:r>
    </w:p>
    <w:p w:rsidR="008172D7" w:rsidRPr="008172D7" w:rsidRDefault="008172D7" w:rsidP="008172D7">
      <w:pPr>
        <w:pStyle w:val="NormlWeb"/>
        <w:shd w:val="clear" w:color="auto" w:fill="FFFFFF"/>
        <w:rPr>
          <w:szCs w:val="18"/>
        </w:rPr>
      </w:pPr>
      <w:r w:rsidRPr="008172D7">
        <w:rPr>
          <w:szCs w:val="18"/>
        </w:rPr>
        <w:t>Ha bármi kérdésük van, engem kereshetnek.</w:t>
      </w:r>
    </w:p>
    <w:p w:rsidR="008172D7" w:rsidRDefault="008172D7" w:rsidP="008172D7">
      <w:pPr>
        <w:pStyle w:val="NormlWeb"/>
        <w:shd w:val="clear" w:color="auto" w:fill="FFFFFF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8172D7" w:rsidRDefault="008172D7" w:rsidP="008172D7">
      <w:pPr>
        <w:pStyle w:val="NormlWeb"/>
        <w:shd w:val="clear" w:color="auto" w:fill="FFFFFF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 xml:space="preserve">Üdvözlettel: </w:t>
      </w:r>
      <w:proofErr w:type="spellStart"/>
      <w:r>
        <w:rPr>
          <w:rFonts w:ascii="inherit" w:hAnsi="inherit"/>
          <w:sz w:val="18"/>
          <w:szCs w:val="18"/>
        </w:rPr>
        <w:t>Nóbik</w:t>
      </w:r>
      <w:proofErr w:type="spellEnd"/>
      <w:r>
        <w:rPr>
          <w:rFonts w:ascii="inherit" w:hAnsi="inherit"/>
          <w:sz w:val="18"/>
          <w:szCs w:val="18"/>
        </w:rPr>
        <w:t xml:space="preserve"> Attila</w:t>
      </w:r>
    </w:p>
    <w:p w:rsidR="008172D7" w:rsidRDefault="008172D7" w:rsidP="008172D7">
      <w:pPr>
        <w:pStyle w:val="NormlWeb"/>
        <w:shd w:val="clear" w:color="auto" w:fill="FFFFFF"/>
        <w:rPr>
          <w:rFonts w:ascii="inherit" w:hAnsi="inherit"/>
          <w:sz w:val="18"/>
          <w:szCs w:val="18"/>
        </w:rPr>
      </w:pPr>
      <w:proofErr w:type="gramStart"/>
      <w:r>
        <w:rPr>
          <w:rFonts w:ascii="inherit" w:hAnsi="inherit"/>
          <w:sz w:val="18"/>
          <w:szCs w:val="18"/>
        </w:rPr>
        <w:t>egyetemi</w:t>
      </w:r>
      <w:proofErr w:type="gramEnd"/>
      <w:r>
        <w:rPr>
          <w:rFonts w:ascii="inherit" w:hAnsi="inherit"/>
          <w:sz w:val="18"/>
          <w:szCs w:val="18"/>
        </w:rPr>
        <w:t xml:space="preserve"> docens, Gyógypedagógus-képző Intézet</w:t>
      </w:r>
    </w:p>
    <w:p w:rsidR="00B06CBA" w:rsidRPr="008172D7" w:rsidRDefault="008172D7" w:rsidP="008172D7">
      <w:pPr>
        <w:pStyle w:val="NormlWeb"/>
        <w:shd w:val="clear" w:color="auto" w:fill="FFFFFF"/>
        <w:rPr>
          <w:rFonts w:ascii="inherit" w:hAnsi="inherit"/>
          <w:sz w:val="18"/>
          <w:szCs w:val="18"/>
        </w:rPr>
      </w:pPr>
      <w:proofErr w:type="gramStart"/>
      <w:r>
        <w:rPr>
          <w:rFonts w:ascii="inherit" w:hAnsi="inherit"/>
          <w:sz w:val="18"/>
          <w:szCs w:val="18"/>
        </w:rPr>
        <w:t>elnök</w:t>
      </w:r>
      <w:proofErr w:type="gramEnd"/>
      <w:r>
        <w:rPr>
          <w:rFonts w:ascii="inherit" w:hAnsi="inherit"/>
          <w:sz w:val="18"/>
          <w:szCs w:val="18"/>
        </w:rPr>
        <w:t>, Tudományos és Művészeti Diákköri Tanács</w:t>
      </w:r>
    </w:p>
    <w:sectPr w:rsidR="00B06CBA" w:rsidRPr="008172D7" w:rsidSect="005934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D6" w:rsidRDefault="00BF0DD6" w:rsidP="00250C28">
      <w:r>
        <w:separator/>
      </w:r>
    </w:p>
  </w:endnote>
  <w:endnote w:type="continuationSeparator" w:id="0">
    <w:p w:rsidR="00BF0DD6" w:rsidRDefault="00BF0DD6" w:rsidP="002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6" w:rsidRDefault="00DD2F56" w:rsidP="00DD2F56">
    <w:pPr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7234A1" w:rsidRPr="002F58C8" w:rsidRDefault="007234A1" w:rsidP="007234A1">
    <w:pPr>
      <w:tabs>
        <w:tab w:val="left" w:pos="1440"/>
      </w:tabs>
      <w:jc w:val="center"/>
      <w:rPr>
        <w:rFonts w:asciiTheme="minorHAnsi" w:hAnsiTheme="minorHAnsi" w:cstheme="minorHAnsi"/>
        <w:noProof/>
        <w:sz w:val="18"/>
        <w:szCs w:val="20"/>
      </w:rPr>
    </w:pPr>
    <w:r w:rsidRPr="00053F29">
      <w:rPr>
        <w:rFonts w:asciiTheme="minorHAnsi" w:hAnsiTheme="minorHAnsi" w:cstheme="minorHAnsi"/>
        <w:noProof/>
        <w:sz w:val="20"/>
        <w:szCs w:val="20"/>
      </w:rPr>
      <w:t xml:space="preserve">SZTE Junior Akadémia </w:t>
    </w:r>
    <w:r>
      <w:rPr>
        <w:rFonts w:asciiTheme="minorHAnsi" w:hAnsiTheme="minorHAnsi" w:cstheme="minorHAnsi"/>
        <w:noProof/>
        <w:sz w:val="20"/>
        <w:szCs w:val="20"/>
      </w:rPr>
      <w:t>•</w:t>
    </w:r>
    <w:r w:rsidRPr="00053F29">
      <w:rPr>
        <w:rFonts w:asciiTheme="minorHAnsi" w:hAnsiTheme="minorHAnsi" w:cstheme="minorHAnsi"/>
        <w:noProof/>
        <w:sz w:val="20"/>
        <w:szCs w:val="20"/>
      </w:rPr>
      <w:t xml:space="preserve"> </w:t>
    </w:r>
    <w:hyperlink r:id="rId1" w:history="1">
      <w:r w:rsidRPr="007234A1">
        <w:rPr>
          <w:rFonts w:asciiTheme="minorHAnsi" w:hAnsiTheme="minorHAnsi"/>
          <w:sz w:val="20"/>
        </w:rPr>
        <w:t>https://juniorakademia.szte.hu/</w:t>
      </w:r>
    </w:hyperlink>
  </w:p>
  <w:p w:rsidR="007234A1" w:rsidRPr="00053F29" w:rsidRDefault="00A860D2" w:rsidP="007234A1">
    <w:pPr>
      <w:spacing w:after="120"/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6724</w:t>
    </w:r>
    <w:r w:rsidR="007234A1" w:rsidRPr="00053F29">
      <w:rPr>
        <w:rFonts w:asciiTheme="minorHAnsi" w:hAnsiTheme="minorHAnsi" w:cstheme="minorHAnsi"/>
        <w:noProof/>
        <w:sz w:val="20"/>
        <w:szCs w:val="20"/>
      </w:rPr>
      <w:t xml:space="preserve"> Szeged Kossuth L. sgt. 35. </w:t>
    </w:r>
    <w:r w:rsidR="007234A1">
      <w:rPr>
        <w:rFonts w:asciiTheme="minorHAnsi" w:hAnsiTheme="minorHAnsi" w:cstheme="minorHAnsi"/>
        <w:noProof/>
        <w:sz w:val="20"/>
        <w:szCs w:val="20"/>
      </w:rPr>
      <w:t xml:space="preserve">• </w:t>
    </w:r>
    <w:r w:rsidR="007234A1" w:rsidRPr="00053F29">
      <w:rPr>
        <w:rFonts w:asciiTheme="minorHAnsi" w:hAnsiTheme="minorHAnsi" w:cstheme="minorHAnsi"/>
        <w:noProof/>
        <w:sz w:val="20"/>
        <w:szCs w:val="20"/>
      </w:rPr>
      <w:t xml:space="preserve">Email: </w:t>
    </w:r>
    <w:hyperlink r:id="rId2" w:history="1">
      <w:r w:rsidRPr="00BA0B7C">
        <w:rPr>
          <w:rStyle w:val="Hiperhivatkozs"/>
          <w:rFonts w:asciiTheme="minorHAnsi" w:hAnsiTheme="minorHAnsi" w:cstheme="minorHAnsi"/>
          <w:noProof/>
          <w:sz w:val="20"/>
          <w:szCs w:val="20"/>
        </w:rPr>
        <w:t>juniorakademia@rekt.szte.hu</w:t>
      </w:r>
    </w:hyperlink>
    <w:r w:rsidR="007234A1" w:rsidRPr="00053F29">
      <w:rPr>
        <w:rFonts w:asciiTheme="minorHAnsi" w:hAnsiTheme="minorHAnsi" w:cstheme="minorHAnsi"/>
        <w:noProof/>
        <w:sz w:val="20"/>
        <w:szCs w:val="20"/>
      </w:rPr>
      <w:t xml:space="preserve"> </w:t>
    </w:r>
    <w:r w:rsidR="007234A1">
      <w:rPr>
        <w:rFonts w:asciiTheme="minorHAnsi" w:hAnsiTheme="minorHAnsi" w:cstheme="minorHAnsi"/>
        <w:noProof/>
        <w:sz w:val="20"/>
        <w:szCs w:val="20"/>
      </w:rPr>
      <w:t xml:space="preserve">• </w:t>
    </w:r>
    <w:r w:rsidR="007234A1" w:rsidRPr="00053F29">
      <w:rPr>
        <w:rFonts w:asciiTheme="minorHAnsi" w:hAnsiTheme="minorHAnsi" w:cstheme="minorHAnsi"/>
        <w:sz w:val="20"/>
        <w:szCs w:val="20"/>
        <w:shd w:val="clear" w:color="auto" w:fill="FFFFFF"/>
      </w:rPr>
      <w:t>Telefon: 62/544-696</w:t>
    </w:r>
  </w:p>
  <w:p w:rsidR="00BE33E3" w:rsidRPr="000B381A" w:rsidRDefault="00BE33E3" w:rsidP="00BE33E3">
    <w:pPr>
      <w:tabs>
        <w:tab w:val="left" w:pos="1440"/>
      </w:tabs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D6" w:rsidRDefault="00BF0DD6" w:rsidP="00250C28">
      <w:r>
        <w:separator/>
      </w:r>
    </w:p>
  </w:footnote>
  <w:footnote w:type="continuationSeparator" w:id="0">
    <w:p w:rsidR="00BF0DD6" w:rsidRDefault="00BF0DD6" w:rsidP="0025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1A" w:rsidRPr="00511CB7" w:rsidRDefault="000B381A" w:rsidP="00A613B1">
    <w:pPr>
      <w:ind w:right="567"/>
      <w:jc w:val="right"/>
      <w:rPr>
        <w:rFonts w:asciiTheme="minorHAnsi" w:hAnsiTheme="minorHAnsi" w:cstheme="minorHAnsi"/>
        <w:b/>
      </w:rPr>
    </w:pPr>
    <w:r w:rsidRPr="00511CB7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0" locked="0" layoutInCell="1" allowOverlap="1" wp14:anchorId="6FC9F46C" wp14:editId="31B2CD98">
          <wp:simplePos x="0" y="0"/>
          <wp:positionH relativeFrom="margin">
            <wp:posOffset>5418537</wp:posOffset>
          </wp:positionH>
          <wp:positionV relativeFrom="page">
            <wp:posOffset>393084</wp:posOffset>
          </wp:positionV>
          <wp:extent cx="737235" cy="859155"/>
          <wp:effectExtent l="0" t="0" r="5715" b="0"/>
          <wp:wrapSquare wrapText="bothSides"/>
          <wp:docPr id="11268" name="Picture 7" descr="Image result for szegedi tudomÃ¡nyegyetem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066A75-B036-4A0A-AC31-E97DFA2699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7" descr="Image result for szegedi tudomÃ¡nyegyetem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066A75-B036-4A0A-AC31-E97DFA2699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C28" w:rsidRPr="00511CB7">
      <w:rPr>
        <w:rFonts w:asciiTheme="minorHAnsi" w:hAnsiTheme="minorHAnsi" w:cstheme="minorHAnsi"/>
        <w:b/>
      </w:rPr>
      <w:t>Szegedi Tudományegyetem</w:t>
    </w:r>
  </w:p>
  <w:p w:rsidR="000B381A" w:rsidRPr="00511CB7" w:rsidRDefault="00BC39A2" w:rsidP="00A613B1">
    <w:pPr>
      <w:ind w:right="567"/>
      <w:jc w:val="right"/>
      <w:rPr>
        <w:rFonts w:asciiTheme="minorHAnsi" w:hAnsiTheme="minorHAnsi" w:cstheme="minorHAnsi"/>
        <w:b/>
      </w:rPr>
    </w:pPr>
    <w:r w:rsidRPr="00511CB7">
      <w:rPr>
        <w:rFonts w:asciiTheme="minorHAnsi" w:hAnsiTheme="minorHAnsi" w:cstheme="minorHAnsi"/>
        <w:b/>
      </w:rPr>
      <w:t xml:space="preserve">Szegedi </w:t>
    </w:r>
    <w:r w:rsidR="00511CB7" w:rsidRPr="00511CB7">
      <w:rPr>
        <w:rFonts w:asciiTheme="minorHAnsi" w:hAnsiTheme="minorHAnsi" w:cstheme="minorHAnsi"/>
        <w:b/>
      </w:rPr>
      <w:t>T</w:t>
    </w:r>
    <w:r w:rsidRPr="00511CB7">
      <w:rPr>
        <w:rFonts w:asciiTheme="minorHAnsi" w:hAnsiTheme="minorHAnsi" w:cstheme="minorHAnsi"/>
        <w:b/>
      </w:rPr>
      <w:t>ehetséggondozó Tanács</w:t>
    </w:r>
  </w:p>
  <w:p w:rsidR="000B381A" w:rsidRPr="00511CB7" w:rsidRDefault="00511CB7" w:rsidP="00A613B1">
    <w:pPr>
      <w:ind w:right="567"/>
      <w:jc w:val="right"/>
      <w:rPr>
        <w:rFonts w:asciiTheme="minorHAnsi" w:hAnsiTheme="minorHAnsi" w:cstheme="minorHAnsi"/>
        <w:b/>
      </w:rPr>
    </w:pPr>
    <w:r w:rsidRPr="00511CB7">
      <w:rPr>
        <w:rFonts w:asciiTheme="minorHAnsi" w:hAnsiTheme="minorHAnsi" w:cstheme="minorHAnsi"/>
        <w:b/>
      </w:rPr>
      <w:t xml:space="preserve">SZTE </w:t>
    </w:r>
    <w:r w:rsidR="000B381A" w:rsidRPr="00511CB7">
      <w:rPr>
        <w:rFonts w:asciiTheme="minorHAnsi" w:hAnsiTheme="minorHAnsi" w:cstheme="minorHAnsi"/>
        <w:b/>
      </w:rPr>
      <w:t>JUNIOR AKADÉMIA</w:t>
    </w:r>
  </w:p>
  <w:p w:rsidR="00DD2F56" w:rsidRPr="00880C7C" w:rsidRDefault="00DD2F56" w:rsidP="00511CB7">
    <w:pPr>
      <w:pBdr>
        <w:bottom w:val="single" w:sz="4" w:space="1" w:color="auto"/>
      </w:pBdr>
      <w:rPr>
        <w:rFonts w:ascii="Verdana" w:hAnsi="Verdan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732"/>
    <w:multiLevelType w:val="hybridMultilevel"/>
    <w:tmpl w:val="4B1258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D1"/>
    <w:multiLevelType w:val="hybridMultilevel"/>
    <w:tmpl w:val="18D6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00E7"/>
    <w:multiLevelType w:val="hybridMultilevel"/>
    <w:tmpl w:val="61A6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455F"/>
    <w:multiLevelType w:val="hybridMultilevel"/>
    <w:tmpl w:val="0828502A"/>
    <w:lvl w:ilvl="0" w:tplc="9ADA2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0DE"/>
    <w:multiLevelType w:val="hybridMultilevel"/>
    <w:tmpl w:val="12F6B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5A42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C6597"/>
    <w:multiLevelType w:val="hybridMultilevel"/>
    <w:tmpl w:val="60F0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2AD0"/>
    <w:multiLevelType w:val="hybridMultilevel"/>
    <w:tmpl w:val="3B98C6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5B89"/>
    <w:multiLevelType w:val="multilevel"/>
    <w:tmpl w:val="8E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2138"/>
    <w:multiLevelType w:val="multilevel"/>
    <w:tmpl w:val="61A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2"/>
    <w:rsid w:val="00020E05"/>
    <w:rsid w:val="00023292"/>
    <w:rsid w:val="00024F22"/>
    <w:rsid w:val="00033455"/>
    <w:rsid w:val="00060BEA"/>
    <w:rsid w:val="0007014F"/>
    <w:rsid w:val="000B381A"/>
    <w:rsid w:val="000B6127"/>
    <w:rsid w:val="000D5FD1"/>
    <w:rsid w:val="000E6EF5"/>
    <w:rsid w:val="00106DA0"/>
    <w:rsid w:val="001179D4"/>
    <w:rsid w:val="00131896"/>
    <w:rsid w:val="001350F6"/>
    <w:rsid w:val="00192989"/>
    <w:rsid w:val="001A5DBE"/>
    <w:rsid w:val="001C23F6"/>
    <w:rsid w:val="001D2F52"/>
    <w:rsid w:val="001E26C9"/>
    <w:rsid w:val="001F5705"/>
    <w:rsid w:val="00221302"/>
    <w:rsid w:val="00221FF5"/>
    <w:rsid w:val="0022293D"/>
    <w:rsid w:val="002443AF"/>
    <w:rsid w:val="00250C28"/>
    <w:rsid w:val="00255A0F"/>
    <w:rsid w:val="00257FD7"/>
    <w:rsid w:val="00271CD7"/>
    <w:rsid w:val="002736AC"/>
    <w:rsid w:val="00273B13"/>
    <w:rsid w:val="002754BD"/>
    <w:rsid w:val="00294089"/>
    <w:rsid w:val="002B2951"/>
    <w:rsid w:val="002E2030"/>
    <w:rsid w:val="0031550C"/>
    <w:rsid w:val="003177E9"/>
    <w:rsid w:val="003B2687"/>
    <w:rsid w:val="003C45A1"/>
    <w:rsid w:val="003F4FC1"/>
    <w:rsid w:val="004018AE"/>
    <w:rsid w:val="00402A2E"/>
    <w:rsid w:val="00430982"/>
    <w:rsid w:val="0043189D"/>
    <w:rsid w:val="00472692"/>
    <w:rsid w:val="00481A6E"/>
    <w:rsid w:val="00492A60"/>
    <w:rsid w:val="00494D2F"/>
    <w:rsid w:val="004A1FDC"/>
    <w:rsid w:val="004A4C08"/>
    <w:rsid w:val="004F5FFD"/>
    <w:rsid w:val="00506E53"/>
    <w:rsid w:val="00511CB7"/>
    <w:rsid w:val="00540D77"/>
    <w:rsid w:val="00541308"/>
    <w:rsid w:val="00551060"/>
    <w:rsid w:val="0057136B"/>
    <w:rsid w:val="0059182C"/>
    <w:rsid w:val="00593482"/>
    <w:rsid w:val="005A7642"/>
    <w:rsid w:val="005F20EA"/>
    <w:rsid w:val="005F6746"/>
    <w:rsid w:val="006056B3"/>
    <w:rsid w:val="00667CA2"/>
    <w:rsid w:val="00681C72"/>
    <w:rsid w:val="006F1BBF"/>
    <w:rsid w:val="0070352B"/>
    <w:rsid w:val="00703F37"/>
    <w:rsid w:val="007234A1"/>
    <w:rsid w:val="00724279"/>
    <w:rsid w:val="0074285E"/>
    <w:rsid w:val="00742C49"/>
    <w:rsid w:val="007433FB"/>
    <w:rsid w:val="00753BB6"/>
    <w:rsid w:val="007578AF"/>
    <w:rsid w:val="0076369E"/>
    <w:rsid w:val="007764BF"/>
    <w:rsid w:val="00792490"/>
    <w:rsid w:val="007C1322"/>
    <w:rsid w:val="007D2BFB"/>
    <w:rsid w:val="007D43DA"/>
    <w:rsid w:val="007D7775"/>
    <w:rsid w:val="007F54E0"/>
    <w:rsid w:val="008172D7"/>
    <w:rsid w:val="00827303"/>
    <w:rsid w:val="00844D85"/>
    <w:rsid w:val="00880C7C"/>
    <w:rsid w:val="008A7002"/>
    <w:rsid w:val="008C4981"/>
    <w:rsid w:val="008E47EB"/>
    <w:rsid w:val="009A770E"/>
    <w:rsid w:val="009A78F3"/>
    <w:rsid w:val="009B71DF"/>
    <w:rsid w:val="00A176FE"/>
    <w:rsid w:val="00A463B2"/>
    <w:rsid w:val="00A613B1"/>
    <w:rsid w:val="00A860D2"/>
    <w:rsid w:val="00AD354A"/>
    <w:rsid w:val="00AE2B6D"/>
    <w:rsid w:val="00AE3094"/>
    <w:rsid w:val="00B06CBA"/>
    <w:rsid w:val="00B302B0"/>
    <w:rsid w:val="00B61A6B"/>
    <w:rsid w:val="00B83E6F"/>
    <w:rsid w:val="00BB352C"/>
    <w:rsid w:val="00BC39A2"/>
    <w:rsid w:val="00BC67D9"/>
    <w:rsid w:val="00BD4E19"/>
    <w:rsid w:val="00BE33E3"/>
    <w:rsid w:val="00BF0DD6"/>
    <w:rsid w:val="00BF6E4D"/>
    <w:rsid w:val="00C064C7"/>
    <w:rsid w:val="00C36F71"/>
    <w:rsid w:val="00C47266"/>
    <w:rsid w:val="00C83E2C"/>
    <w:rsid w:val="00CA382D"/>
    <w:rsid w:val="00CB171F"/>
    <w:rsid w:val="00CF16AC"/>
    <w:rsid w:val="00CF56A4"/>
    <w:rsid w:val="00CF7069"/>
    <w:rsid w:val="00D66C83"/>
    <w:rsid w:val="00D716CC"/>
    <w:rsid w:val="00D93D4C"/>
    <w:rsid w:val="00DB5626"/>
    <w:rsid w:val="00DD2F56"/>
    <w:rsid w:val="00DE2D54"/>
    <w:rsid w:val="00DF7488"/>
    <w:rsid w:val="00E21E80"/>
    <w:rsid w:val="00E37815"/>
    <w:rsid w:val="00E56EF0"/>
    <w:rsid w:val="00E571E4"/>
    <w:rsid w:val="00F05403"/>
    <w:rsid w:val="00F473F5"/>
    <w:rsid w:val="00F825F0"/>
    <w:rsid w:val="00F87166"/>
    <w:rsid w:val="00FB1534"/>
    <w:rsid w:val="00FB4F63"/>
    <w:rsid w:val="00FC5AD4"/>
    <w:rsid w:val="00FD319D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E36F8D-4629-49FF-BD2E-D90F07EB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482"/>
    <w:rPr>
      <w:sz w:val="24"/>
      <w:szCs w:val="24"/>
    </w:rPr>
  </w:style>
  <w:style w:type="paragraph" w:styleId="Cmsor1">
    <w:name w:val="heading 1"/>
    <w:basedOn w:val="Norml"/>
    <w:next w:val="Norml"/>
    <w:qFormat/>
    <w:rsid w:val="007764BF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764BF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qFormat/>
    <w:rsid w:val="004018AE"/>
    <w:rPr>
      <w:i/>
      <w:iCs/>
    </w:rPr>
  </w:style>
  <w:style w:type="paragraph" w:styleId="NormlWeb">
    <w:name w:val="Normal (Web)"/>
    <w:basedOn w:val="Norml"/>
    <w:uiPriority w:val="99"/>
    <w:rsid w:val="005A7642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DE2D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2D54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55106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50C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C28"/>
    <w:rPr>
      <w:sz w:val="24"/>
      <w:szCs w:val="24"/>
    </w:rPr>
  </w:style>
  <w:style w:type="table" w:styleId="Rcsostblzat">
    <w:name w:val="Table Grid"/>
    <w:basedOn w:val="Normltblzat"/>
    <w:uiPriority w:val="59"/>
    <w:rsid w:val="0027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D2F5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F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86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5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niorakademia@rekt.szte.hu" TargetMode="External"/><Relationship Id="rId1" Type="http://schemas.openxmlformats.org/officeDocument/2006/relationships/hyperlink" Target="https://juniorakademia.szt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6C09-FD8D-456E-97F2-72106E75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 Office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creator>T. Molnár Gizella</dc:creator>
  <cp:lastModifiedBy>Renáta</cp:lastModifiedBy>
  <cp:revision>2</cp:revision>
  <cp:lastPrinted>2020-03-11T07:24:00Z</cp:lastPrinted>
  <dcterms:created xsi:type="dcterms:W3CDTF">2020-03-11T09:12:00Z</dcterms:created>
  <dcterms:modified xsi:type="dcterms:W3CDTF">2020-03-11T09:12:00Z</dcterms:modified>
</cp:coreProperties>
</file>