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26" w:rsidRDefault="00F15F7C">
      <w:pPr>
        <w:pStyle w:val="Szvegtrzs"/>
        <w:spacing w:after="0" w:line="240" w:lineRule="auto"/>
        <w:jc w:val="center"/>
      </w:pPr>
      <w:r>
        <w:rPr>
          <w:rStyle w:val="Ershangslyozs"/>
          <w:color w:val="000000"/>
          <w:u w:val="single"/>
        </w:rPr>
        <w:t>TANÍTÓ ALAPSZAK ZÁRÓVIZSGA-TÉTELEK</w:t>
      </w:r>
    </w:p>
    <w:p w:rsidR="00980F26" w:rsidRDefault="00980F26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ÉNEK-ZENE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 xml:space="preserve"> 1.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 xml:space="preserve">- A magyar mondókák és gyermekdalok jellemzői, hasonlóságok és különbségek. A gyermekdalok zenei jellemzői (metrum, ritmus, dallam, hangkészlet). Az egyenletes és a ritmikus lüktetés </w:t>
      </w:r>
      <w:proofErr w:type="gramStart"/>
      <w:r>
        <w:rPr>
          <w:color w:val="000000"/>
        </w:rPr>
        <w:t>definiálása</w:t>
      </w:r>
      <w:proofErr w:type="gramEnd"/>
      <w:r>
        <w:rPr>
          <w:color w:val="000000"/>
        </w:rPr>
        <w:t>, tanításuk módszertanának rövid bemutatása. A daltanítás típusai, módszertani elemei az általános iskola alsó tagozatán.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Választott mondóka vagy Weöres Sándor gyermekvers bemutatása egyenletes és ritmikus tapskísérettel. Tetszőleges népdal éneklése szöveggel majd ritmus gyakorlónevekkel.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rStyle w:val="Hangslyozs"/>
          <w:color w:val="000000"/>
        </w:rPr>
        <w:t>Ajánlott irodalom: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Böhm László: Zenei műszótár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proofErr w:type="spellStart"/>
      <w:r>
        <w:rPr>
          <w:color w:val="000000"/>
        </w:rPr>
        <w:t>Legányné</w:t>
      </w:r>
      <w:proofErr w:type="spellEnd"/>
      <w:r>
        <w:rPr>
          <w:color w:val="000000"/>
        </w:rPr>
        <w:t xml:space="preserve"> Hegyi Erzsébet: Énektanárképzés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proofErr w:type="spellStart"/>
      <w:r>
        <w:rPr>
          <w:color w:val="000000"/>
        </w:rPr>
        <w:t>Kesztler</w:t>
      </w:r>
      <w:proofErr w:type="spellEnd"/>
      <w:r>
        <w:rPr>
          <w:color w:val="000000"/>
        </w:rPr>
        <w:t xml:space="preserve"> Lőrinc: Zenei alapismeretek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Forrai Katalin: Ének az óvodában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Pappné </w:t>
      </w:r>
      <w:proofErr w:type="spellStart"/>
      <w:r>
        <w:rPr>
          <w:color w:val="000000"/>
        </w:rPr>
        <w:t>Vencsellői</w:t>
      </w:r>
      <w:proofErr w:type="spellEnd"/>
      <w:r>
        <w:rPr>
          <w:color w:val="000000"/>
        </w:rPr>
        <w:t xml:space="preserve"> Klára: Ének-zene tantárgypedagógia az alsó tagozatban éneket tanító pedagógusok számára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Réti Anna: A daltanítási módok elméleti és gyakorlati elemzése. In: </w:t>
      </w:r>
      <w:proofErr w:type="spellStart"/>
      <w:r>
        <w:rPr>
          <w:color w:val="000000"/>
        </w:rPr>
        <w:t>Döbrössy</w:t>
      </w:r>
      <w:proofErr w:type="spellEnd"/>
      <w:r>
        <w:rPr>
          <w:color w:val="000000"/>
        </w:rPr>
        <w:t xml:space="preserve"> János (</w:t>
      </w:r>
      <w:proofErr w:type="spellStart"/>
      <w:r>
        <w:rPr>
          <w:color w:val="000000"/>
        </w:rPr>
        <w:t>szerk</w:t>
      </w:r>
      <w:proofErr w:type="spellEnd"/>
      <w:r>
        <w:rPr>
          <w:color w:val="000000"/>
        </w:rPr>
        <w:t xml:space="preserve">.): Ének-zene-nevelés. </w:t>
      </w:r>
      <w:proofErr w:type="gramStart"/>
      <w:r>
        <w:rPr>
          <w:color w:val="000000"/>
        </w:rPr>
        <w:t>Trezor</w:t>
      </w:r>
      <w:proofErr w:type="gramEnd"/>
      <w:r>
        <w:rPr>
          <w:color w:val="000000"/>
        </w:rPr>
        <w:t xml:space="preserve"> Kiadó, Budapest.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Bodnár-Erdős-</w:t>
      </w:r>
      <w:proofErr w:type="spellStart"/>
      <w:r>
        <w:rPr>
          <w:color w:val="000000"/>
        </w:rPr>
        <w:t>Kabdebó</w:t>
      </w:r>
      <w:proofErr w:type="spellEnd"/>
      <w:r>
        <w:rPr>
          <w:color w:val="000000"/>
        </w:rPr>
        <w:t>: A daltanítás módjai. In: Ének-zenei ismeretek. ELTE, 2015.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Weöres Sándor: Bóbita. 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1. és 2. osztályos ének-zene tankönyvek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2.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A magyar népdalgyűjtés történetének legfontosabb állomásai. A magyar népdalok osztályozása, az osztályok rövid bemutatása. A régi és új stílusú népdalok összehasonlító bemutatása zenei jellemzők alapján. A népdalelemzés lépéseinek bemutatása 3. vagy 4. osztályos népdal kottája alapján. Népi hangszereink ismerete.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Egy régi stílusú népdal megszólaltatása furulyán, egy új stílusú népdal kifejező, tiszta eléneklése (tetszőleges választás alapján).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rStyle w:val="Hangslyozs"/>
          <w:color w:val="000000"/>
        </w:rPr>
        <w:t>Ajánlott irodalom: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proofErr w:type="spellStart"/>
      <w:r>
        <w:rPr>
          <w:color w:val="000000"/>
        </w:rPr>
        <w:t>Voigt</w:t>
      </w:r>
      <w:proofErr w:type="spellEnd"/>
      <w:r>
        <w:rPr>
          <w:color w:val="000000"/>
        </w:rPr>
        <w:t xml:space="preserve"> Vilmos: A magyar </w:t>
      </w:r>
      <w:proofErr w:type="gramStart"/>
      <w:r>
        <w:rPr>
          <w:color w:val="000000"/>
        </w:rPr>
        <w:t>folklór</w:t>
      </w:r>
      <w:proofErr w:type="gramEnd"/>
      <w:r>
        <w:rPr>
          <w:color w:val="000000"/>
        </w:rPr>
        <w:t>, Osiris kiadó, 1998.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Paksa Katalin: Magyar népzenetörténet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Sebő Ferenc: Népzenei olvasókönyv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Kodály Zoltán – </w:t>
      </w:r>
      <w:proofErr w:type="spellStart"/>
      <w:r>
        <w:rPr>
          <w:color w:val="000000"/>
        </w:rPr>
        <w:t>Vargyas</w:t>
      </w:r>
      <w:proofErr w:type="spellEnd"/>
      <w:r>
        <w:rPr>
          <w:color w:val="000000"/>
        </w:rPr>
        <w:t xml:space="preserve"> Lajos: A magyar népzene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proofErr w:type="spellStart"/>
      <w:r>
        <w:rPr>
          <w:color w:val="000000"/>
        </w:rPr>
        <w:t>Mandel</w:t>
      </w:r>
      <w:proofErr w:type="spellEnd"/>
      <w:r>
        <w:rPr>
          <w:color w:val="000000"/>
        </w:rPr>
        <w:t xml:space="preserve"> Róbert: Magyar népi hangszerek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3. és 4. osztályos ének-zene tankönyvek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3.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Az alsó tagozatban előforduló ritmusértékek és ritmusképletek ismertetése évfolyamok szerint. Az új ritmikai elem tanításának háromszintű folyamata, gyakorlati példák, feladatok ismertetésével. A játékos ritmuskészség-fejlesztés lehetőségei az általános iskola alsó tagozatán.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Egy tetszőleges, új stílusú népdal bemutatása furulyán. Negyedik osztályos népdal (Nemzeti Tankönyvkiadó) ritmusának olvasása rövid áttekintést követően (énekelni nem szükséges).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rStyle w:val="Hangslyozs"/>
          <w:color w:val="000000"/>
        </w:rPr>
        <w:t>Ajánlott irodalom: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Pappné </w:t>
      </w:r>
      <w:proofErr w:type="spellStart"/>
      <w:r>
        <w:rPr>
          <w:color w:val="000000"/>
        </w:rPr>
        <w:t>Vencsellői</w:t>
      </w:r>
      <w:proofErr w:type="spellEnd"/>
      <w:r>
        <w:rPr>
          <w:color w:val="000000"/>
        </w:rPr>
        <w:t xml:space="preserve"> Klára: Ének-zene tantárgypedagógia az alsó tagozatban éneket tanító pedagógusok számára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Forrai Katalin: Ének az óvodában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Bodnár-Erdős-</w:t>
      </w:r>
      <w:proofErr w:type="spellStart"/>
      <w:r>
        <w:rPr>
          <w:color w:val="000000"/>
        </w:rPr>
        <w:t>Kabdebó</w:t>
      </w:r>
      <w:proofErr w:type="spellEnd"/>
      <w:r>
        <w:rPr>
          <w:color w:val="000000"/>
        </w:rPr>
        <w:t>: Készségfejlesztés. In: Ének-zenei ismeretek. ELTE, 2015.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Ének-zene IV. Nemzeti Tankönyvkiadó</w:t>
      </w:r>
    </w:p>
    <w:p w:rsidR="00980F26" w:rsidRDefault="00980F26">
      <w:pPr>
        <w:pStyle w:val="Szvegtrzs"/>
        <w:spacing w:after="0" w:line="240" w:lineRule="auto"/>
        <w:ind w:left="709"/>
        <w:jc w:val="both"/>
        <w:rPr>
          <w:color w:val="000000"/>
        </w:rPr>
      </w:pP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lastRenderedPageBreak/>
        <w:t>4.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 xml:space="preserve">- Az általános iskola alsó tagozatán tanítandó </w:t>
      </w:r>
      <w:proofErr w:type="spellStart"/>
      <w:r>
        <w:rPr>
          <w:color w:val="000000"/>
        </w:rPr>
        <w:t>szolmizációs</w:t>
      </w:r>
      <w:proofErr w:type="spellEnd"/>
      <w:r>
        <w:rPr>
          <w:color w:val="000000"/>
        </w:rPr>
        <w:t xml:space="preserve"> hangok bemutatása, - tanításuk sorrendje alapján. Az új dallamhang tanításának háromszintű folyamata, gyakorlati példák ismertetésével. A térszemlélet jelentősége és fejlesztési lehetőségei az ének-zene órákon. Játékos feladatok az ütemérzék fejlesztésére.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 xml:space="preserve">- Egy pentaton és egy </w:t>
      </w:r>
      <w:proofErr w:type="spellStart"/>
      <w:r>
        <w:rPr>
          <w:color w:val="000000"/>
        </w:rPr>
        <w:t>hexachord</w:t>
      </w:r>
      <w:proofErr w:type="spellEnd"/>
      <w:r>
        <w:rPr>
          <w:color w:val="000000"/>
        </w:rPr>
        <w:t xml:space="preserve"> hangkészletű népdal eléneklése szöveggel, majd kézjeles </w:t>
      </w:r>
      <w:proofErr w:type="spellStart"/>
      <w:r>
        <w:rPr>
          <w:color w:val="000000"/>
        </w:rPr>
        <w:t>szolmizációval</w:t>
      </w:r>
      <w:proofErr w:type="spellEnd"/>
      <w:r>
        <w:rPr>
          <w:color w:val="000000"/>
        </w:rPr>
        <w:t>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rStyle w:val="Hangslyozs"/>
          <w:color w:val="000000"/>
        </w:rPr>
        <w:t>Ajánlott irodalom: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Pappné </w:t>
      </w:r>
      <w:proofErr w:type="spellStart"/>
      <w:r>
        <w:rPr>
          <w:color w:val="000000"/>
        </w:rPr>
        <w:t>Vencsellői</w:t>
      </w:r>
      <w:proofErr w:type="spellEnd"/>
      <w:r>
        <w:rPr>
          <w:color w:val="000000"/>
        </w:rPr>
        <w:t xml:space="preserve"> Klára: Ének-zene tantárgypedagógia az alsó tagozatban éneket tanító pedagógusok számára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Bodnár-Erdős-</w:t>
      </w:r>
      <w:proofErr w:type="spellStart"/>
      <w:r>
        <w:rPr>
          <w:color w:val="000000"/>
        </w:rPr>
        <w:t>Kabdebó</w:t>
      </w:r>
      <w:proofErr w:type="spellEnd"/>
      <w:r>
        <w:rPr>
          <w:color w:val="000000"/>
        </w:rPr>
        <w:t>: Készségfejlesztés. In: Ének-zenei ismeretek. ELTE, 2015.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5.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Kodály Zoltán zenepedagógiai jelentősége, a Kodály-koncepció módszertani elemeinek bemutatása. Kulcskompetenciák fejlesztési lehetőségei az ének-zene órákon. A teljesítmény értékelésének lehetőségei és alapelvei az ének-zene órákon.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 xml:space="preserve">- Egy tetszőleges (legalább négyfokú) dal bemutatása furulyán megszólaltatva, majd kézjeles </w:t>
      </w:r>
      <w:proofErr w:type="spellStart"/>
      <w:r>
        <w:rPr>
          <w:color w:val="000000"/>
        </w:rPr>
        <w:t>szolmizációval</w:t>
      </w:r>
      <w:proofErr w:type="spellEnd"/>
      <w:r>
        <w:rPr>
          <w:color w:val="000000"/>
        </w:rPr>
        <w:t>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rStyle w:val="Hangslyozs"/>
          <w:color w:val="000000"/>
        </w:rPr>
        <w:t>Ajánlott irodalom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Pécsi Géza: Kulcs a muzsikához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Pethő Villő: Kodály Zoltán és követői zenepedagógiájának életreform elemei. Doktori </w:t>
      </w:r>
      <w:proofErr w:type="gramStart"/>
      <w:r>
        <w:rPr>
          <w:color w:val="000000"/>
        </w:rPr>
        <w:t>disszertáció</w:t>
      </w:r>
      <w:proofErr w:type="gramEnd"/>
      <w:r>
        <w:rPr>
          <w:color w:val="000000"/>
        </w:rPr>
        <w:t>, Szegedi Tudományegyetem, 2011.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NAT Nemzeti Alaptanterv – Ének-zene, Magyar Közlöny, 2012. 66.sz.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Kerettanterv az általános iskola 1-4. évfolyamára – Ének-zene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és B változat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Brassói-Hunya-Vass: A fejlesztő értékelés, az iskolai tanulás minőségének javítása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proofErr w:type="spellStart"/>
      <w:r>
        <w:rPr>
          <w:color w:val="000000"/>
        </w:rPr>
        <w:t>Turmezeyné</w:t>
      </w:r>
      <w:proofErr w:type="spellEnd"/>
      <w:r>
        <w:rPr>
          <w:color w:val="000000"/>
        </w:rPr>
        <w:t xml:space="preserve"> Heller Erika: A kooperatív tanulás alkalmazásának lehetőségei az ének-zene órákon (</w:t>
      </w:r>
      <w:hyperlink r:id="rId4">
        <w:r>
          <w:rPr>
            <w:rStyle w:val="Internet-hivatkozs"/>
            <w:color w:val="000000"/>
            <w:u w:val="none"/>
          </w:rPr>
          <w:t>www.ofi.hu</w:t>
        </w:r>
      </w:hyperlink>
      <w:r>
        <w:rPr>
          <w:color w:val="000000"/>
        </w:rPr>
        <w:t>)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Bodnár-Erdős-</w:t>
      </w:r>
      <w:proofErr w:type="spellStart"/>
      <w:r>
        <w:rPr>
          <w:color w:val="000000"/>
        </w:rPr>
        <w:t>Kabdebó</w:t>
      </w:r>
      <w:proofErr w:type="spellEnd"/>
      <w:r>
        <w:rPr>
          <w:color w:val="000000"/>
        </w:rPr>
        <w:t>: Készségfejlesztés. In: Ének-zenei ismeretek. ELTE, 2015.</w:t>
      </w:r>
    </w:p>
    <w:p w:rsidR="00980F26" w:rsidRDefault="00980F26">
      <w:pPr>
        <w:pStyle w:val="Szvegtrzs"/>
        <w:spacing w:after="0" w:line="240" w:lineRule="auto"/>
        <w:jc w:val="both"/>
        <w:rPr>
          <w:color w:val="000000"/>
        </w:rPr>
      </w:pP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 xml:space="preserve">MAGYAR NYELV </w:t>
      </w:r>
      <w:proofErr w:type="gramStart"/>
      <w:r>
        <w:rPr>
          <w:rStyle w:val="Ershangslyozs"/>
          <w:color w:val="000000"/>
        </w:rPr>
        <w:t>ÉS</w:t>
      </w:r>
      <w:proofErr w:type="gramEnd"/>
      <w:r>
        <w:rPr>
          <w:rStyle w:val="Ershangslyozs"/>
          <w:color w:val="000000"/>
        </w:rPr>
        <w:t xml:space="preserve"> IRODALOM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 xml:space="preserve"> 6. 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Az anyanyelvi nevelés elvei és feladatai. Az integrált anyanyelvi nevelés. Az anyanyelvi kommunikáció, mint kulcskompetencia. Az anyanyelvi nevelés az alapdokumentumokban (Közoktatási Törvény, NAT, Kerettanterv).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Szabadon választott hang és nyomtatott betű megtanítása.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 xml:space="preserve">7. 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Az olvasás- és írástanítás módszerei. Napjaink olvasás- és írástanítási programjai, összehasonlító jellemzésük. Az olvasás- és írástanítás szakaszai 1. osztályban.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Egy szabadon választott betűelem írásának megtanítása.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8.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A olvasás és az írás tanulását előkészítő fejlesztés tartalma, módszerei és irányítása. A hang- és betűtanítás algoritmusa. Az írott betű tanításának algoritmusa.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Szabadon választott írott betű megtanítása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9.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Az olvasástechnika és az íráskészség fejlesztésének eljárásai, tevékenységformái. A helyesírási készségfejlesztés módjai, szintjei, eljárásai.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Szövegfeldolgozó óra választott szöveggel</w:t>
      </w:r>
      <w:r>
        <w:rPr>
          <w:color w:val="000000"/>
          <w:position w:val="8"/>
          <w:sz w:val="19"/>
        </w:rPr>
        <w:t xml:space="preserve">1 </w:t>
      </w:r>
      <w:r>
        <w:rPr>
          <w:color w:val="000000"/>
        </w:rPr>
        <w:t>és módszerrel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10</w:t>
      </w:r>
      <w:r>
        <w:rPr>
          <w:color w:val="000000"/>
        </w:rPr>
        <w:t>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 xml:space="preserve">- A szöveg fogalma, szövegkoherencia. Szövegtípusok és megjelenésük az olvasókönyvekben. </w:t>
      </w:r>
      <w:proofErr w:type="spellStart"/>
      <w:r>
        <w:rPr>
          <w:color w:val="000000"/>
        </w:rPr>
        <w:t>Részenkénti</w:t>
      </w:r>
      <w:proofErr w:type="spellEnd"/>
      <w:r>
        <w:rPr>
          <w:color w:val="000000"/>
        </w:rPr>
        <w:t xml:space="preserve"> és </w:t>
      </w:r>
      <w:proofErr w:type="gramStart"/>
      <w:r>
        <w:rPr>
          <w:color w:val="000000"/>
        </w:rPr>
        <w:t>globális</w:t>
      </w:r>
      <w:proofErr w:type="gramEnd"/>
      <w:r>
        <w:rPr>
          <w:color w:val="000000"/>
        </w:rPr>
        <w:t xml:space="preserve"> szövegfeldolgozás, folyamatolvasás. A szövegértés képességének fejlesztése kooperatív technikákkal.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lastRenderedPageBreak/>
        <w:t>- Szabadon választott új nyelvtani ismeret tanítása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11</w:t>
      </w:r>
      <w:r>
        <w:rPr>
          <w:color w:val="000000"/>
        </w:rPr>
        <w:t xml:space="preserve">. 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 xml:space="preserve">- Szövegalkotás szóban és írásban: azonosságok, különbségek. Fogalmazási ismeretek alsó tagozaton. A különböző szövegformák alkotásának módszertani kérdései. A folyamatalapú fogalmazástanítás. Az írásbeli szövegalkotási képesség fejlesztésének lehetőségei. 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Szó-, mondat- és szövegszintű gyakorlatsor összeállítása szóbeli és írásbeli szövegalkotás előkészítéseként.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12.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 xml:space="preserve">- A nyelvtantanítás helye az integrált anyanyelvi nevelésben. Nyelvtani ismeretek és </w:t>
      </w:r>
      <w:proofErr w:type="gramStart"/>
      <w:r>
        <w:rPr>
          <w:color w:val="000000"/>
        </w:rPr>
        <w:t>funkcionális</w:t>
      </w:r>
      <w:proofErr w:type="gramEnd"/>
      <w:r>
        <w:rPr>
          <w:color w:val="000000"/>
        </w:rPr>
        <w:t xml:space="preserve"> nyelvszemlélet. Új nyelvtani ismeret tanítása. A nyelvtani fogalomalkotás induktív és </w:t>
      </w:r>
      <w:proofErr w:type="gramStart"/>
      <w:r>
        <w:rPr>
          <w:color w:val="000000"/>
        </w:rPr>
        <w:t>deduktív</w:t>
      </w:r>
      <w:proofErr w:type="gramEnd"/>
      <w:r>
        <w:rPr>
          <w:color w:val="000000"/>
        </w:rPr>
        <w:t xml:space="preserve"> módjai.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Szabadon választott új fogalmazási ismeret tanítása.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13</w:t>
      </w:r>
      <w:r>
        <w:rPr>
          <w:color w:val="000000"/>
        </w:rPr>
        <w:t>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A beszédművelés beépítése az anyanyelvi nevelésbe. Nyelv- és beszédfejlesztés. A szóbeli kommunikációs képességek fejlesztése alsó tagozaton. Kommunikáció „a szavakon túl”.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Néhány kooperatív technika bemutatása az anyanyelvi neveléshez kapcsolódóan.</w:t>
      </w:r>
    </w:p>
    <w:p w:rsidR="00980F26" w:rsidRDefault="00980F26">
      <w:pPr>
        <w:pStyle w:val="Szvegtrzs"/>
        <w:spacing w:after="0" w:line="240" w:lineRule="auto"/>
        <w:jc w:val="both"/>
        <w:rPr>
          <w:color w:val="000000"/>
          <w:u w:val="single"/>
        </w:rPr>
      </w:pP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  <w:u w:val="single"/>
        </w:rPr>
        <w:t>Kötelező irodalom</w:t>
      </w:r>
      <w:r>
        <w:rPr>
          <w:color w:val="000000"/>
        </w:rPr>
        <w:t>: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Adamikné </w:t>
      </w:r>
      <w:proofErr w:type="spellStart"/>
      <w:r>
        <w:rPr>
          <w:color w:val="000000"/>
        </w:rPr>
        <w:t>Jászó</w:t>
      </w:r>
      <w:proofErr w:type="spellEnd"/>
      <w:r>
        <w:rPr>
          <w:color w:val="000000"/>
        </w:rPr>
        <w:t xml:space="preserve"> Anna 2005: Anyanyelvi nevelés az ábécétől az érettségiig. </w:t>
      </w:r>
      <w:proofErr w:type="gramStart"/>
      <w:r>
        <w:rPr>
          <w:color w:val="000000"/>
        </w:rPr>
        <w:t>Trezor</w:t>
      </w:r>
      <w:proofErr w:type="gramEnd"/>
      <w:r>
        <w:rPr>
          <w:color w:val="000000"/>
        </w:rPr>
        <w:t xml:space="preserve"> Kiadó, Budapest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Kernya Róza </w:t>
      </w:r>
      <w:proofErr w:type="spellStart"/>
      <w:r>
        <w:rPr>
          <w:color w:val="000000"/>
        </w:rPr>
        <w:t>é.n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szerk</w:t>
      </w:r>
      <w:proofErr w:type="spellEnd"/>
      <w:r>
        <w:rPr>
          <w:color w:val="000000"/>
        </w:rPr>
        <w:t xml:space="preserve">.) : Az anyanyelvi nevelés módszerei. </w:t>
      </w:r>
      <w:proofErr w:type="gramStart"/>
      <w:r>
        <w:rPr>
          <w:color w:val="000000"/>
        </w:rPr>
        <w:t>Trezor</w:t>
      </w:r>
      <w:proofErr w:type="gramEnd"/>
      <w:r>
        <w:rPr>
          <w:color w:val="000000"/>
        </w:rPr>
        <w:t xml:space="preserve"> Kiadó, Budapest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Kerettanterv – Magyar nyelv és irodalom. </w:t>
      </w:r>
      <w:hyperlink r:id="rId5">
        <w:r>
          <w:rPr>
            <w:rStyle w:val="Internet-hivatkozs"/>
            <w:color w:val="000000"/>
            <w:u w:val="none"/>
          </w:rPr>
          <w:t>www.okm.gov.hu</w:t>
        </w:r>
      </w:hyperlink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Nemzeti Alaptanterv 2007. </w:t>
      </w:r>
      <w:hyperlink r:id="rId6">
        <w:r>
          <w:rPr>
            <w:rStyle w:val="Internet-hivatkozs"/>
            <w:color w:val="000000"/>
            <w:u w:val="none"/>
          </w:rPr>
          <w:t>www.okm.gov.hu</w:t>
        </w:r>
      </w:hyperlink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  <w:u w:val="single"/>
        </w:rPr>
        <w:t>Ajánlott irodalom</w:t>
      </w:r>
      <w:r>
        <w:rPr>
          <w:color w:val="000000"/>
        </w:rPr>
        <w:t>: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proofErr w:type="spellStart"/>
      <w:r>
        <w:rPr>
          <w:color w:val="000000"/>
        </w:rPr>
        <w:t>Kagan</w:t>
      </w:r>
      <w:proofErr w:type="spellEnd"/>
      <w:r>
        <w:rPr>
          <w:color w:val="000000"/>
        </w:rPr>
        <w:t xml:space="preserve">, Spencer (2004): Kooperatív tanulás. </w:t>
      </w:r>
      <w:proofErr w:type="spellStart"/>
      <w:r>
        <w:rPr>
          <w:color w:val="000000"/>
        </w:rPr>
        <w:t>Ökonet</w:t>
      </w:r>
      <w:proofErr w:type="spellEnd"/>
      <w:r>
        <w:rPr>
          <w:color w:val="000000"/>
        </w:rPr>
        <w:t>, Bp.</w:t>
      </w:r>
    </w:p>
    <w:p w:rsidR="00980F26" w:rsidRDefault="00E86F45">
      <w:pPr>
        <w:pStyle w:val="Szvegtrzs"/>
        <w:spacing w:after="0" w:line="240" w:lineRule="auto"/>
        <w:ind w:left="709"/>
        <w:jc w:val="both"/>
      </w:pPr>
      <w:hyperlink r:id="rId7">
        <w:r w:rsidR="00F15F7C">
          <w:rPr>
            <w:rStyle w:val="Internet-hivatkozs"/>
            <w:color w:val="000000"/>
            <w:u w:val="none"/>
          </w:rPr>
          <w:t>www.anyanyelv-pedagógia.hu/cikkek</w:t>
        </w:r>
      </w:hyperlink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rStyle w:val="Ershangslyozs"/>
          <w:color w:val="000000"/>
          <w:u w:val="single"/>
        </w:rPr>
        <w:t>Válaszható szövegek és olvasókönyvek, amelyekben szerepelnek: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1. Arany János: Mátyás anyja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Boldizsár Ildikó: Irodalmi olvasókönyv általános iskola 3. osztály, 30-31.p. Nemzeti Tankönyvkiadó, Budapest, 1999.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Burai Lászlóné – Dr. Faragó Attiláné: Hétszínvirág olvasókönyv 3. osztályosoknak, 82.p. Apáczai Kiadó, Celldömölk, 2008.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Földvári Erika: Olvasókönyv 3. osztályosoknak, 196-197.p. Mozaik Kiadó, Szeged, 2006.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Hernádiné </w:t>
      </w:r>
      <w:proofErr w:type="spellStart"/>
      <w:r>
        <w:rPr>
          <w:color w:val="000000"/>
        </w:rPr>
        <w:t>Hámorszky</w:t>
      </w:r>
      <w:proofErr w:type="spellEnd"/>
      <w:r>
        <w:rPr>
          <w:color w:val="000000"/>
        </w:rPr>
        <w:t xml:space="preserve"> Zsuzsanna – T. Aszódi Éva – </w:t>
      </w:r>
      <w:proofErr w:type="spellStart"/>
      <w:r>
        <w:rPr>
          <w:color w:val="000000"/>
        </w:rPr>
        <w:t>Tarbay</w:t>
      </w:r>
      <w:proofErr w:type="spellEnd"/>
      <w:r>
        <w:rPr>
          <w:color w:val="000000"/>
        </w:rPr>
        <w:t xml:space="preserve"> Ede: ABC-ház olvasókönyv 3. osztály, 162-163.p. Mozaik Kiadó, Szeged, 2000.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2. Nagy László: Dióverés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Boldizsár Ildikó: Irodalmi olvasókönyv általános iskola 3. osztály, 80.p. Nemzeti Tankönyvkiadó, Budapest, 1999.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Burai Lászlóné – Dr. Faragó Attiláné: Hétszínvirág olvasókönyv 3. osztályosoknak, 127.p. Apáczai Kiadó, Celldömölk, 2008.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Földvári Erika: Olvasókönyv 3. osztályosoknak, 48.p. Mozaik Kiadó, Szeged, 2006.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Hernádiné </w:t>
      </w:r>
      <w:proofErr w:type="spellStart"/>
      <w:r>
        <w:rPr>
          <w:color w:val="000000"/>
        </w:rPr>
        <w:t>Hámorszky</w:t>
      </w:r>
      <w:proofErr w:type="spellEnd"/>
      <w:r>
        <w:rPr>
          <w:color w:val="000000"/>
        </w:rPr>
        <w:t xml:space="preserve"> Zsuzsanna: ABC-ház olvasókönyv 4. osztály, 13. p. Mozaik Kiadó, Szeged, 2000.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Kányádi</w:t>
      </w:r>
      <w:proofErr w:type="spellEnd"/>
      <w:r>
        <w:rPr>
          <w:color w:val="000000"/>
        </w:rPr>
        <w:t xml:space="preserve"> Sándor: Mi lennék?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Hernádiné </w:t>
      </w:r>
      <w:proofErr w:type="spellStart"/>
      <w:r>
        <w:rPr>
          <w:color w:val="000000"/>
        </w:rPr>
        <w:t>Hámorszky</w:t>
      </w:r>
      <w:proofErr w:type="spellEnd"/>
      <w:r>
        <w:rPr>
          <w:color w:val="000000"/>
        </w:rPr>
        <w:t xml:space="preserve"> Zsuzsanna – T. Aszódi Éva – </w:t>
      </w:r>
      <w:proofErr w:type="spellStart"/>
      <w:r>
        <w:rPr>
          <w:color w:val="000000"/>
        </w:rPr>
        <w:t>Tarbay</w:t>
      </w:r>
      <w:proofErr w:type="spellEnd"/>
      <w:r>
        <w:rPr>
          <w:color w:val="000000"/>
        </w:rPr>
        <w:t xml:space="preserve"> Ede: ABC-ház olvasókönyv 3. osztály, 86.p. Mozaik Kiadó, Szeged, 2000.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4. A kőleves – magyar népmese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Földvári Erika: Olvasókönyv 3. osztályosoknak, 22-23.p. Mozaik Kiadó, Szeged, 2006.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lastRenderedPageBreak/>
        <w:t xml:space="preserve">Hernádiné </w:t>
      </w:r>
      <w:proofErr w:type="spellStart"/>
      <w:r>
        <w:rPr>
          <w:color w:val="000000"/>
        </w:rPr>
        <w:t>Hámorszky</w:t>
      </w:r>
      <w:proofErr w:type="spellEnd"/>
      <w:r>
        <w:rPr>
          <w:color w:val="000000"/>
        </w:rPr>
        <w:t xml:space="preserve"> Zsuzsanna: ABC-ház olvasókönyv osztály, 65-66. p. Mozaik Kiadó, Szeged, 2000.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5. Móra Ferenc: A szánkó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Burai Lászlóné – Dr. Faragó Attiláné: Hétszínvirág olvasókönyv osztályosoknak, 59-60.p. Apáczai Kiadó, Celldömölk, 2008.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Földvári Erika: Olvasókönyv 4. osztályosoknak, 89-91.p. Mozaik Kiadó, Szeged, 2006.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6. Jókai Mór: Attila temetése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Földvári Erika: Olvasókönyv 3. osztályosoknak, 152.p. Mozaik Kiadó, Szeged, 2006.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7. Lázár Ervin: </w:t>
      </w:r>
      <w:proofErr w:type="spellStart"/>
      <w:r>
        <w:rPr>
          <w:color w:val="000000"/>
        </w:rPr>
        <w:t>Vacskamati</w:t>
      </w:r>
      <w:proofErr w:type="spellEnd"/>
      <w:r>
        <w:rPr>
          <w:color w:val="000000"/>
        </w:rPr>
        <w:t xml:space="preserve"> virágja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Földvári Erika: Olvasókönyv 3. osztályosoknak, 94-96. p. Mozaik Kiadó, Szeged, 2006.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8.Schmidt Egon: A mókus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Földvári Erika: Olvasókönyv 4. osztályosoknak, 231.p. Mozaik Kiadó, Szeged, 2006.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9. A napfény városa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Földvári Erika: Olvasókönyv 4. osztályosoknak, 202.p. Mozaik Kiadó, Szeged, 2006.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10. Gyógyító növények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Boldizsár Ildikó: Irodalmi olvasókönyv általános iskola 3. osztály, 100-101.p. Nemzeti Tankönyvkiadó, Budapest, 1999.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11. Énekes madarak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Báthory Anna Zsuzsanna könyvének alapján átdolgozta Bárány Jánosné – Nagyné </w:t>
      </w:r>
      <w:proofErr w:type="spellStart"/>
      <w:r>
        <w:rPr>
          <w:color w:val="000000"/>
        </w:rPr>
        <w:t>Bonyár</w:t>
      </w:r>
      <w:proofErr w:type="spellEnd"/>
      <w:r>
        <w:rPr>
          <w:color w:val="000000"/>
        </w:rPr>
        <w:t xml:space="preserve"> Edit: Hétszínvilág olvasókönyv, 130.p. Apáczai Kiadó, Celldömölk, 2008.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12. Állatpark (Útmutató)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Báthory Anna Zsuzsanna könyvének alapján átdolgozta Bárány Jánosné – Nagyné </w:t>
      </w:r>
      <w:proofErr w:type="spellStart"/>
      <w:r>
        <w:rPr>
          <w:color w:val="000000"/>
        </w:rPr>
        <w:t>Bonyár</w:t>
      </w:r>
      <w:proofErr w:type="spellEnd"/>
      <w:r>
        <w:rPr>
          <w:color w:val="000000"/>
        </w:rPr>
        <w:t xml:space="preserve"> Edit: Hétszínvilág olvasókönyv, 151.p. Apáczai Kiadó, Celldömölk, 2008.</w:t>
      </w:r>
    </w:p>
    <w:p w:rsidR="00980F26" w:rsidRDefault="00980F26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</w:p>
    <w:p w:rsidR="00980F26" w:rsidRDefault="00F15F7C">
      <w:pPr>
        <w:pStyle w:val="Szvegtrzs"/>
        <w:spacing w:after="0" w:line="240" w:lineRule="auto"/>
        <w:jc w:val="both"/>
        <w:rPr>
          <w:b/>
          <w:bCs/>
          <w:color w:val="000000"/>
        </w:rPr>
      </w:pPr>
      <w:r>
        <w:rPr>
          <w:rStyle w:val="Ershangslyozs"/>
          <w:color w:val="000000"/>
        </w:rPr>
        <w:t>MATEMATIKA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14.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 xml:space="preserve">- Logikai műveletek, tulajdonságaik és ezek tanítása (logikai készlet). A halmazszemlélet alakítása a matematikaórákon. Adott tulajdonságú halmazok szemléltetése </w:t>
      </w:r>
      <w:proofErr w:type="spellStart"/>
      <w:r>
        <w:rPr>
          <w:color w:val="000000"/>
        </w:rPr>
        <w:t>Venn</w:t>
      </w:r>
      <w:proofErr w:type="spellEnd"/>
      <w:r>
        <w:rPr>
          <w:color w:val="000000"/>
        </w:rPr>
        <w:t>-diagramon, elemek rendszerezése több szempont alapján. A halmazelmélet alapfogalmai, halmaz műveletek és tulajdonságaik.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A logikai készlet alkalmazása a logikai képességek fejlesztésére, a halmazszemlélet alakítására. A köznyelv és a matematika nyelvének összevetése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15.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A kombinatorika, valószínűségszámítás és statisztika elemei az alsó tagozatban. A lehetséges esetek rendszeres felsorolásának stratégiái. Valószínűségi játékok, biztos, lehetséges, lehetetlen események. Adatok ábrázolása diagramokon, átlagszámítás.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 xml:space="preserve">- Valószínűségi játékok céljai és </w:t>
      </w:r>
      <w:proofErr w:type="gramStart"/>
      <w:r>
        <w:rPr>
          <w:color w:val="000000"/>
        </w:rPr>
        <w:t>konkrét</w:t>
      </w:r>
      <w:proofErr w:type="gramEnd"/>
      <w:r>
        <w:rPr>
          <w:color w:val="000000"/>
        </w:rPr>
        <w:t xml:space="preserve"> megvalósítási lehetőségei az alsó tagozatos matematika órán.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16.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A természetes szám fogalmának kialakításának lépései. A természetes számok halmazelméleti és axiomatikus értelmezése. Számok tízes rendszere, helyiértékes írásmód. Számok tulajdonságai, páros, páratlan számok, oszthatóság a természetes számok körében. Számok különféle alakjai és tanításuk. Számkörbővítés: racionális számok (negatív számok, törtek fogalmának előkészítése, alapozása).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-Szabadon választott szám (6-9) megtanítása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17.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Alapműveletek és bevezetésük, összeadás, kivonás, szorzás, osztás. Alapműveletek, mint szöveges feladatok modelljei, a gyermekek számára életszerű példákkal. Írásbeli műveletek.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Az összeadás fejben való elvégzésének tanításának lépései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18.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lastRenderedPageBreak/>
        <w:t xml:space="preserve">- </w:t>
      </w:r>
      <w:proofErr w:type="gramStart"/>
      <w:r>
        <w:rPr>
          <w:color w:val="000000"/>
        </w:rPr>
        <w:t>Probléma</w:t>
      </w:r>
      <w:proofErr w:type="gramEnd"/>
      <w:r>
        <w:rPr>
          <w:color w:val="000000"/>
        </w:rPr>
        <w:t xml:space="preserve">megoldás fejlesztése a matematikaórán, szöveges feladatok és ezek megoldása következtetéssel. Szövegértés tanítása, tevékenységek, rajzok az összefüggések megtalálására. Kooperatív módszerek. Nyitott mondatok tanítása az alsó tagozaton. (Egyenletek, egyenlőtlenségek megoldása mérlegelvvel, lebontogatással.) Szabályjátékok. </w:t>
      </w:r>
      <w:proofErr w:type="gramStart"/>
      <w:r>
        <w:rPr>
          <w:color w:val="000000"/>
        </w:rPr>
        <w:t>Relációk</w:t>
      </w:r>
      <w:proofErr w:type="gramEnd"/>
      <w:r>
        <w:rPr>
          <w:color w:val="000000"/>
        </w:rPr>
        <w:t>, sorozatok megjelenése az alsó tagozaton.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Egy szöveges feladat megoldásának bemutatása tevékenységgel, rajzzal, egyenlettel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19.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 xml:space="preserve">- Geometriai tevékenységek az alsó tagozaton: </w:t>
      </w:r>
      <w:proofErr w:type="gramStart"/>
      <w:r>
        <w:rPr>
          <w:color w:val="000000"/>
        </w:rPr>
        <w:t>konstruálás</w:t>
      </w:r>
      <w:proofErr w:type="gramEnd"/>
      <w:r>
        <w:rPr>
          <w:color w:val="000000"/>
        </w:rPr>
        <w:t xml:space="preserve">, transzformálás, mérés, tájékozódás. Geometriai alapfogalmak, síkbeli és térbeli alakzatok és tulajdonságaik. Alaklátás, térszemlélet fejlesztése. Tengelyes tükrözés, kicsinyítés, nagyítás tanítása az alsó tagozatban. A mérés tanításának lépései, mértékegységek, és váltásuk tanítása. 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Kocka, téglatest tulajdonságai, hálói, nézetei. Kockákból épített testek ábrázolása, szimmetrikus testek építése</w:t>
      </w:r>
    </w:p>
    <w:p w:rsidR="00980F26" w:rsidRDefault="00980F26">
      <w:pPr>
        <w:pStyle w:val="Szvegtrzs"/>
        <w:spacing w:after="0" w:line="240" w:lineRule="auto"/>
        <w:ind w:left="709"/>
        <w:jc w:val="both"/>
        <w:rPr>
          <w:u w:val="single"/>
        </w:rPr>
      </w:pPr>
    </w:p>
    <w:p w:rsidR="00980F26" w:rsidRDefault="00F15F7C">
      <w:pPr>
        <w:pStyle w:val="Szvegtrzs"/>
        <w:spacing w:after="0" w:line="240" w:lineRule="auto"/>
        <w:ind w:left="709"/>
        <w:jc w:val="both"/>
        <w:rPr>
          <w:color w:val="000000"/>
        </w:rPr>
      </w:pPr>
      <w:r>
        <w:rPr>
          <w:color w:val="000000"/>
          <w:u w:val="single"/>
        </w:rPr>
        <w:t>A záróvizsga-tételekhez ajánlott irodalom</w:t>
      </w:r>
      <w:r>
        <w:rPr>
          <w:color w:val="000000"/>
        </w:rPr>
        <w:t>: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C. </w:t>
      </w:r>
      <w:proofErr w:type="spellStart"/>
      <w:r>
        <w:rPr>
          <w:color w:val="000000"/>
        </w:rPr>
        <w:t>Neményi</w:t>
      </w:r>
      <w:proofErr w:type="spellEnd"/>
      <w:r>
        <w:rPr>
          <w:color w:val="000000"/>
        </w:rPr>
        <w:t xml:space="preserve"> Eszter: A természetes szám fogalmának kialakítása, Matematikai tantárgy-pedagógiai füzetek, budapesti Tanítóképző Főiskola, </w:t>
      </w:r>
      <w:proofErr w:type="spellStart"/>
      <w:r>
        <w:rPr>
          <w:color w:val="000000"/>
        </w:rPr>
        <w:t>Bp</w:t>
      </w:r>
      <w:proofErr w:type="spellEnd"/>
      <w:r>
        <w:rPr>
          <w:color w:val="000000"/>
        </w:rPr>
        <w:t xml:space="preserve"> 1997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proofErr w:type="spellStart"/>
      <w:r>
        <w:rPr>
          <w:color w:val="000000"/>
        </w:rPr>
        <w:t>Neményi</w:t>
      </w:r>
      <w:proofErr w:type="spellEnd"/>
      <w:r>
        <w:rPr>
          <w:color w:val="000000"/>
        </w:rPr>
        <w:t xml:space="preserve"> Eszter: Relációk, függvények, sorozatok. A törtszám. A negatív szám, Matematikai tantárgypedagógiai füzetek, budapesti Tanítóképző Főiskola, Bp. 1999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proofErr w:type="spellStart"/>
      <w:r>
        <w:rPr>
          <w:color w:val="000000"/>
        </w:rPr>
        <w:t>Neményi</w:t>
      </w:r>
      <w:proofErr w:type="spellEnd"/>
      <w:r>
        <w:rPr>
          <w:color w:val="000000"/>
        </w:rPr>
        <w:t xml:space="preserve"> Eszter, R. Szendrei Julianna: Szöveges feladatok, Matematikai tantárgy-pedagógiai füzetek, budapesti Tanítóképző Főiskola, Bp. 1999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C. </w:t>
      </w:r>
      <w:proofErr w:type="spellStart"/>
      <w:r>
        <w:rPr>
          <w:color w:val="000000"/>
        </w:rPr>
        <w:t>Neményi</w:t>
      </w:r>
      <w:proofErr w:type="spellEnd"/>
      <w:r>
        <w:rPr>
          <w:color w:val="000000"/>
        </w:rPr>
        <w:t xml:space="preserve"> Eszter: Geometria, Matematikai tantárgy-pedagógiai füzetek, budapesti Tanítóképző Főiskola, Bp. 1999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Árvainé Libor Ildikó, Lángné Juhász Szilvia, Szabados Anikó: Sokszínű matematika 1-4. oszt. Mozaik Kiadó, Szeged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Árvainé Libor Ildikó, </w:t>
      </w:r>
      <w:proofErr w:type="spellStart"/>
      <w:r>
        <w:rPr>
          <w:color w:val="000000"/>
        </w:rPr>
        <w:t>Murátiné</w:t>
      </w:r>
      <w:proofErr w:type="spellEnd"/>
      <w:r>
        <w:rPr>
          <w:color w:val="000000"/>
        </w:rPr>
        <w:t xml:space="preserve"> Szél Edit: Sokszínű matematika tanítói kézikönyv 1-4. oszt. mozaik Kiadó, Szeged</w:t>
      </w:r>
    </w:p>
    <w:p w:rsidR="00980F26" w:rsidRDefault="00980F26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TECHNIKA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20.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Hangslyozs"/>
          <w:i w:val="0"/>
          <w:iCs w:val="0"/>
          <w:color w:val="000000"/>
        </w:rPr>
        <w:t xml:space="preserve">- Természettudományos-technikai </w:t>
      </w:r>
      <w:proofErr w:type="gramStart"/>
      <w:r>
        <w:rPr>
          <w:rStyle w:val="Hangslyozs"/>
          <w:i w:val="0"/>
          <w:iCs w:val="0"/>
          <w:color w:val="000000"/>
        </w:rPr>
        <w:t>kompetencia</w:t>
      </w:r>
      <w:proofErr w:type="gramEnd"/>
      <w:r>
        <w:rPr>
          <w:rStyle w:val="Hangslyozs"/>
          <w:i w:val="0"/>
          <w:iCs w:val="0"/>
          <w:color w:val="000000"/>
        </w:rPr>
        <w:t xml:space="preserve"> fejlesztésének lehetőségei a technikai környezet megismerésében. Technikai rendszerek megismerése, elemzése közvetlen környezetükben. Tapasztalatok az ember környezet-átalakító munkájáról.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Hangslyozs"/>
          <w:i w:val="0"/>
          <w:iCs w:val="0"/>
          <w:color w:val="000000"/>
        </w:rPr>
        <w:t xml:space="preserve">- </w:t>
      </w:r>
      <w:proofErr w:type="gramStart"/>
      <w:r>
        <w:rPr>
          <w:rStyle w:val="Hangslyozs"/>
          <w:i w:val="0"/>
          <w:iCs w:val="0"/>
          <w:color w:val="000000"/>
        </w:rPr>
        <w:t>Lakóépületek</w:t>
      </w:r>
      <w:proofErr w:type="gramEnd"/>
      <w:r>
        <w:rPr>
          <w:rStyle w:val="Hangslyozs"/>
          <w:i w:val="0"/>
          <w:iCs w:val="0"/>
          <w:color w:val="000000"/>
        </w:rPr>
        <w:t xml:space="preserve"> mint technikai környezet megismertetése. Megfigyelési, elemzési lehetőségek a tanulók életkori sajátosságainak figyelembe vételével.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21.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Hangslyozs"/>
          <w:i w:val="0"/>
          <w:iCs w:val="0"/>
          <w:color w:val="000000"/>
        </w:rPr>
        <w:t>- Technikai műveltség fogalma, helye az általános műveltségben. Koordinációs lehetőségek a tantárgy tanítása során a NAT és a kerettanterv előírásai szerint.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Hangslyozs"/>
          <w:i w:val="0"/>
          <w:iCs w:val="0"/>
          <w:color w:val="000000"/>
        </w:rPr>
        <w:t xml:space="preserve">- Problémamegoldás szerepe az </w:t>
      </w:r>
      <w:proofErr w:type="gramStart"/>
      <w:r>
        <w:rPr>
          <w:rStyle w:val="Hangslyozs"/>
          <w:i w:val="0"/>
          <w:iCs w:val="0"/>
          <w:color w:val="000000"/>
        </w:rPr>
        <w:t>ember alkotó</w:t>
      </w:r>
      <w:proofErr w:type="gramEnd"/>
      <w:r>
        <w:rPr>
          <w:rStyle w:val="Hangslyozs"/>
          <w:i w:val="0"/>
          <w:iCs w:val="0"/>
          <w:color w:val="000000"/>
        </w:rPr>
        <w:t xml:space="preserve"> tevékenysége során. Egy technikai téma tanórai feldolgozásának módszerei.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22.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Hangslyozs"/>
          <w:i w:val="0"/>
          <w:iCs w:val="0"/>
          <w:color w:val="000000"/>
        </w:rPr>
        <w:t>- Anyagok és felhasználásuk. Környezetünk anyagai, anyagok fajtái, tulajdonságai, felhasználhatósága. Anyagvizsgálati lehetőségek a technika órákon.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Hangslyozs"/>
          <w:i w:val="0"/>
          <w:iCs w:val="0"/>
          <w:color w:val="000000"/>
        </w:rPr>
        <w:t>- A növények szerepe az életünkben. Milyen növényápolási tevékenységeket (műveleteket) taníthatunk az alsó tagozatban?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23.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Hangslyozs"/>
          <w:i w:val="0"/>
          <w:iCs w:val="0"/>
          <w:color w:val="000000"/>
        </w:rPr>
        <w:t xml:space="preserve">- Energia és </w:t>
      </w:r>
      <w:proofErr w:type="gramStart"/>
      <w:r>
        <w:rPr>
          <w:rStyle w:val="Hangslyozs"/>
          <w:i w:val="0"/>
          <w:iCs w:val="0"/>
          <w:color w:val="000000"/>
        </w:rPr>
        <w:t>információ</w:t>
      </w:r>
      <w:proofErr w:type="gramEnd"/>
      <w:r>
        <w:rPr>
          <w:rStyle w:val="Hangslyozs"/>
          <w:i w:val="0"/>
          <w:iCs w:val="0"/>
          <w:color w:val="000000"/>
        </w:rPr>
        <w:t xml:space="preserve"> környezetünkben. Energia fogalma, energiaforrások csoportosítása. Modellezési lehetőségek az energia szemléltetésére. Műszaki kommunikáció szerepe.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Hangslyozs"/>
          <w:i w:val="0"/>
          <w:iCs w:val="0"/>
          <w:color w:val="000000"/>
        </w:rPr>
        <w:t>- Modellek készítése. Kézügyesség fejlesztésének lehetőségei az alkotó munka során. Helyes munkafogások, szerszámhasználat elsajátíttatása.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lastRenderedPageBreak/>
        <w:t>24.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Hangslyozs"/>
          <w:i w:val="0"/>
          <w:iCs w:val="0"/>
          <w:color w:val="000000"/>
        </w:rPr>
        <w:t>- Technikai rendszerek környezetünkben. Technikai rendszerek elemzésének szempontjai. Rendszerszemlélet kialakítása, fejlesztése. Makett és modell szerepe az oktatásban.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Hangslyozs"/>
          <w:i w:val="0"/>
          <w:iCs w:val="0"/>
          <w:color w:val="000000"/>
        </w:rPr>
        <w:t xml:space="preserve">- A </w:t>
      </w:r>
      <w:proofErr w:type="gramStart"/>
      <w:r>
        <w:rPr>
          <w:rStyle w:val="Hangslyozs"/>
          <w:i w:val="0"/>
          <w:iCs w:val="0"/>
          <w:color w:val="000000"/>
        </w:rPr>
        <w:t>lakás</w:t>
      </w:r>
      <w:proofErr w:type="gramEnd"/>
      <w:r>
        <w:rPr>
          <w:rStyle w:val="Hangslyozs"/>
          <w:i w:val="0"/>
          <w:iCs w:val="0"/>
          <w:color w:val="000000"/>
        </w:rPr>
        <w:t xml:space="preserve"> mint technikai rendszer. A lakás energiaellátásának elemzése, tanulói ismeretek felhasználásával. Élet a lakásban. Család és háztartás. Gazdálkodás.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25.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Hangslyozs"/>
          <w:i w:val="0"/>
          <w:iCs w:val="0"/>
          <w:color w:val="000000"/>
        </w:rPr>
        <w:t xml:space="preserve">- Gépek a környezetünkben. Gépesítés fontossága. Gépek szerepe a háztartásban. Tetszőleges háztartási gép elemzése. Milyen </w:t>
      </w:r>
      <w:proofErr w:type="gramStart"/>
      <w:r>
        <w:rPr>
          <w:rStyle w:val="Hangslyozs"/>
          <w:i w:val="0"/>
          <w:iCs w:val="0"/>
          <w:color w:val="000000"/>
        </w:rPr>
        <w:t>kompetenciák</w:t>
      </w:r>
      <w:proofErr w:type="gramEnd"/>
      <w:r>
        <w:rPr>
          <w:rStyle w:val="Hangslyozs"/>
          <w:i w:val="0"/>
          <w:iCs w:val="0"/>
          <w:color w:val="000000"/>
        </w:rPr>
        <w:t xml:space="preserve"> fejlesztésére van lehetőség a háztartási munkák során?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Hangslyozs"/>
          <w:i w:val="0"/>
          <w:iCs w:val="0"/>
          <w:color w:val="000000"/>
        </w:rPr>
        <w:t>- A közlekedés gépei. Ismerkedés s kerékpárral, kötelező és biztonsági eszközeivel. Közlekedési szabályismeretek, viselkedési normák a közlekedési környezetben.</w:t>
      </w:r>
    </w:p>
    <w:p w:rsidR="00980F26" w:rsidRDefault="00980F26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TERMÉSZETISMERET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26.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 xml:space="preserve">- Hogyan fejlesztené a 6-10 éves tanulók természetismereti </w:t>
      </w:r>
      <w:proofErr w:type="gramStart"/>
      <w:r>
        <w:rPr>
          <w:color w:val="000000"/>
        </w:rPr>
        <w:t>kompetenciáját</w:t>
      </w:r>
      <w:proofErr w:type="gramEnd"/>
      <w:r>
        <w:rPr>
          <w:color w:val="000000"/>
        </w:rPr>
        <w:t xml:space="preserve"> az időjárási (éghajlati) elemek tanításánál?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Ismertesse azokat a tanulói kísérleteket, amelyeket a „Halmazállapot –változások” című témában alkalmazna! (3. oszt.)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27.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Tájékozódás térben és időben. (A térkép fogalma, tartalma és használata). A földrajzi – környezeti fogalmak kialakításának módszerei.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Hogyan fejlesztené a 4. osztályos tanulók tájékozódási képességeit az iránytű és a térkép használatával?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28.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Az élő és élettelen környezet kölcsönhatásának bemutatása a tapasztalatszerzésen alapuló tanulmányi sétákon és az erdei iskolai foglalkozásokon.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Célzott megfigyelések és összefüggések keresése „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ház körül élő állatok” című témakörben. (2. oszt.)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29.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 xml:space="preserve">- Az ábraelemző, értelmező és </w:t>
      </w:r>
      <w:proofErr w:type="gramStart"/>
      <w:r>
        <w:rPr>
          <w:color w:val="000000"/>
        </w:rPr>
        <w:t>probléma</w:t>
      </w:r>
      <w:proofErr w:type="gramEnd"/>
      <w:r>
        <w:rPr>
          <w:color w:val="000000"/>
        </w:rPr>
        <w:t>megoldó képességek fejlesztésének lehetőségei a környezetismereti tantárgyban.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Rendszerszemlélet kialakítása az élőlények halmazba sorolásával. (Képek, halmazábrák, leírások alkalmazása).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30.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A szemléltetés helye, szerepe a 6-10 éves korú tanulók természettudományos ismeretszerzésében. (</w:t>
      </w:r>
      <w:proofErr w:type="gramStart"/>
      <w:r>
        <w:rPr>
          <w:color w:val="000000"/>
        </w:rPr>
        <w:t>Demonstrációk</w:t>
      </w:r>
      <w:proofErr w:type="gramEnd"/>
      <w:r>
        <w:rPr>
          <w:color w:val="000000"/>
        </w:rPr>
        <w:t>, tanulói munkáltatás, gyűjtemények készítése, multimédiás eszközök).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Ismertesse a szemléltetési lehetőségeket a „Zöld területek élővilága tavasszal” című témakörben. (3. oszt.)</w:t>
      </w:r>
    </w:p>
    <w:p w:rsidR="00980F26" w:rsidRDefault="00980F26">
      <w:pPr>
        <w:pStyle w:val="Szvegtrzs"/>
        <w:spacing w:after="0" w:line="240" w:lineRule="auto"/>
        <w:jc w:val="both"/>
        <w:rPr>
          <w:u w:val="single"/>
        </w:rPr>
      </w:pPr>
    </w:p>
    <w:p w:rsidR="00980F26" w:rsidRDefault="00F15F7C">
      <w:pPr>
        <w:pStyle w:val="Szvegtrzs"/>
        <w:spacing w:after="0" w:line="240" w:lineRule="auto"/>
        <w:ind w:left="709"/>
        <w:jc w:val="both"/>
        <w:rPr>
          <w:color w:val="000000"/>
        </w:rPr>
      </w:pPr>
      <w:r>
        <w:rPr>
          <w:color w:val="000000"/>
          <w:u w:val="single"/>
        </w:rPr>
        <w:t>A záróvizsga-tételekhez ajánlott irodalom</w:t>
      </w:r>
      <w:r>
        <w:rPr>
          <w:color w:val="000000"/>
        </w:rPr>
        <w:t>: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proofErr w:type="spellStart"/>
      <w:r>
        <w:rPr>
          <w:color w:val="000000"/>
        </w:rPr>
        <w:t>Knausz</w:t>
      </w:r>
      <w:proofErr w:type="spellEnd"/>
      <w:r>
        <w:rPr>
          <w:color w:val="000000"/>
        </w:rPr>
        <w:t xml:space="preserve"> Imre: A tanítás mestersége. Egyetemi jegyzet. http://web.axelero.hu/knauszi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proofErr w:type="spellStart"/>
      <w:r>
        <w:rPr>
          <w:color w:val="000000"/>
        </w:rPr>
        <w:t>Bodzsár</w:t>
      </w:r>
      <w:proofErr w:type="spellEnd"/>
      <w:r>
        <w:rPr>
          <w:color w:val="000000"/>
        </w:rPr>
        <w:t xml:space="preserve"> Éva (</w:t>
      </w:r>
      <w:proofErr w:type="spellStart"/>
      <w:r>
        <w:rPr>
          <w:color w:val="000000"/>
        </w:rPr>
        <w:t>szerk</w:t>
      </w:r>
      <w:proofErr w:type="spellEnd"/>
      <w:r>
        <w:rPr>
          <w:color w:val="000000"/>
        </w:rPr>
        <w:t>.): Kézikönyv a biológiatanítás módszertanához. Trefort Kiadó, Budapest, 2005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proofErr w:type="spellStart"/>
      <w:r>
        <w:rPr>
          <w:color w:val="000000"/>
        </w:rPr>
        <w:t>Makádi</w:t>
      </w:r>
      <w:proofErr w:type="spellEnd"/>
      <w:r>
        <w:rPr>
          <w:color w:val="000000"/>
        </w:rPr>
        <w:t xml:space="preserve"> Mariann: Módszertani kézikönyv 1. Gyakorló földrajztanárok és hallgatók részére. </w:t>
      </w:r>
      <w:proofErr w:type="spellStart"/>
      <w:r>
        <w:rPr>
          <w:color w:val="000000"/>
        </w:rPr>
        <w:t>Stiefel-Eurocart</w:t>
      </w:r>
      <w:proofErr w:type="spellEnd"/>
      <w:r>
        <w:rPr>
          <w:color w:val="000000"/>
        </w:rPr>
        <w:t xml:space="preserve"> Kft., Budapest, 2005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proofErr w:type="spellStart"/>
      <w:r>
        <w:rPr>
          <w:color w:val="000000"/>
        </w:rPr>
        <w:t>Makádi</w:t>
      </w:r>
      <w:proofErr w:type="spellEnd"/>
      <w:r>
        <w:rPr>
          <w:color w:val="000000"/>
        </w:rPr>
        <w:t xml:space="preserve"> Mariann: A kompetenciaalapú pedagógia lehetőségei a tanítási-tanulási folyamatban. Mozaik Kiadó, Szeged, 2009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TESTNEVELÉS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 xml:space="preserve">31. 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lastRenderedPageBreak/>
        <w:t xml:space="preserve">- Az iskolai testnevelés célja, és feladatai, a tanító szerepe a 6-10 éves tanulók egészséges testi fejlődésében és a mozgásműveltség fejlesztésében. A 6-10 éves tanulók mozgásfejlődésének a szakaszai, azok jellemzői és kölcsönhatásuk a pszichikus </w:t>
      </w:r>
      <w:proofErr w:type="gramStart"/>
      <w:r>
        <w:rPr>
          <w:color w:val="000000"/>
        </w:rPr>
        <w:t>funkciókkal</w:t>
      </w:r>
      <w:proofErr w:type="gramEnd"/>
      <w:r>
        <w:rPr>
          <w:color w:val="000000"/>
        </w:rPr>
        <w:t>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Egy választott testnevelési játék oktatása (előkészítő feladatok, a játékosok felállítása, a játék menete, szabályok, játékvezetés, értékelés).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32.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 xml:space="preserve">- A pedagógiai tervezés szintjei a testnevelésben (NAT, Kerettanterv, Pedagógiai Program, helyi tanterv, tanmenet, óravázlat). A testnevelés órák tartalma. A testgyakorlatok szerepe az alsó </w:t>
      </w:r>
      <w:proofErr w:type="spellStart"/>
      <w:r>
        <w:rPr>
          <w:color w:val="000000"/>
        </w:rPr>
        <w:t>tagozatosok</w:t>
      </w:r>
      <w:proofErr w:type="spellEnd"/>
      <w:r>
        <w:rPr>
          <w:color w:val="000000"/>
        </w:rPr>
        <w:t xml:space="preserve"> iskolán belüli tanítási-tanulási folyamatában, a személyiségfejlesztésben és az egészségmegőrzésben.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Egy szabadon választott torna jellegű mozgás oktatása (előfeltételek, rávezető eljárások, gyakorlatok, segítségadás, hibák, kapcsolatok, változatok).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33.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A mozgásos cselekvések oktatásának folyamata, azok sajátosságai és módszerei. A mozgásos cselekvések fogalma, oktatásának sajátosságai, a mozgástanulás (készségek kialakításának) szakaszai. Az ismeretközlés formái, a megértés ellenőrzése, a hibajavítás, a segítségadás, a gyakoroltatás módszerei.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Egy szabadon választott atlétikus mozgásforma oktatása (előfeltételek, rávezető eljárások, gyakorlatok, segítségadás, hibák, kapcsolatok, változatok).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34.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A motoros képességek rendszere, fejlesztésük alapelvei és a fejlesztés lehetőségei az alapfokú nevelés első szakaszában. A motoros és a pszichikus képességek kölcsönhatásai. A testnevelés jellegű foglalkozások (testnevelés óra, délutáni sportfoglalkozások) szerkezete, felépítése.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Tervezzen 3 darab, 4-8 ütemű szabadgyakorlatot a megadott hatásokkal (pl.: erősítőhatású kargyakorlat; nyújtóhatású has gyakorlat), 3 darab 4-8 ütemű adott (pl.: babzsák, tornabot, labda, szalag, karika stb.) kéziszergyakorlatot rajzírással, írja le szaknyelven, nevezze meg a hatását, ismertesse utasítással, majd vezesse le a gyakorlatok végrehajtását!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35.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A mozgásos játékok jellemzése, szerepük az alapfokú oktatás első szakaszának testnevelésében, a személyiség fejlesztésében. A játékoktatás módszertana. A mozgástanulást és a gyakorlást segítő módszerek (rávezető eljárások) jellemzése.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Labdás ügyességfejlesztés lehetőségei az alapfokú nevelés első szakaszában, egy labdás gyakorlatcsoport (pl.: gurítások, átadások, labdavezetés) oktatásának a menete.</w:t>
      </w:r>
    </w:p>
    <w:p w:rsidR="00980F26" w:rsidRDefault="00980F26">
      <w:pPr>
        <w:pStyle w:val="Szvegtrzs"/>
        <w:spacing w:after="0" w:line="240" w:lineRule="auto"/>
        <w:jc w:val="both"/>
        <w:rPr>
          <w:u w:val="single"/>
        </w:rPr>
      </w:pPr>
    </w:p>
    <w:p w:rsidR="00980F26" w:rsidRDefault="00F15F7C">
      <w:pPr>
        <w:pStyle w:val="Szvegtrzs"/>
        <w:spacing w:after="0" w:line="240" w:lineRule="auto"/>
        <w:ind w:left="709"/>
        <w:jc w:val="both"/>
        <w:rPr>
          <w:color w:val="000000"/>
        </w:rPr>
      </w:pPr>
      <w:r>
        <w:rPr>
          <w:color w:val="000000"/>
          <w:u w:val="single"/>
        </w:rPr>
        <w:t>A záróvizsga-tételekhez ajánlott irodalom</w:t>
      </w:r>
      <w:r>
        <w:rPr>
          <w:color w:val="000000"/>
        </w:rPr>
        <w:t>: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A testnevelés-tanítás módszertana tanítók részére. Szerkesztette: Király Tibor. Dialóg Campus Kiadó Bp.- Pécs, 2001.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A testnevelés tanítása. Tanítói kézikönyv alsó tagozatos pedagógusok számára. Szerkesztette: Dr. </w:t>
      </w:r>
      <w:proofErr w:type="spellStart"/>
      <w:r>
        <w:rPr>
          <w:color w:val="000000"/>
        </w:rPr>
        <w:t>Arday</w:t>
      </w:r>
      <w:proofErr w:type="spellEnd"/>
      <w:r>
        <w:rPr>
          <w:color w:val="000000"/>
        </w:rPr>
        <w:t xml:space="preserve"> László. Korona Kiadó Bp. 2001.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Rétsági Erzsébet: A testnevelés tantárgy-pedagógiája. Dialóg Campus Kiadó Bp.- Pécs, 2004.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Testnevelés tantárgy-pedagógia előadások anyaga.</w:t>
      </w:r>
    </w:p>
    <w:p w:rsidR="00980F26" w:rsidRDefault="00E86F45">
      <w:pPr>
        <w:pStyle w:val="Szvegtrzs"/>
        <w:spacing w:after="0" w:line="240" w:lineRule="auto"/>
        <w:ind w:left="709"/>
        <w:jc w:val="both"/>
      </w:pPr>
      <w:hyperlink r:id="rId8">
        <w:r w:rsidR="00F15F7C">
          <w:rPr>
            <w:rStyle w:val="Internet-hivatkozs"/>
            <w:color w:val="000000"/>
            <w:u w:val="none"/>
          </w:rPr>
          <w:t>A Nemzeti alaptanterv kiadásáról, bevezetéséről és alkalmazásáról szóló 243/2003 (XII. 17.) Kormányrendelet (a 202/2007. (VII. 31.) Kormányrendelettel módosított, egységes szerkezetbe foglalt szöveg)</w:t>
        </w:r>
      </w:hyperlink>
      <w:r w:rsidR="00F15F7C">
        <w:rPr>
          <w:color w:val="000000"/>
        </w:rPr>
        <w:t xml:space="preserve">. </w:t>
      </w:r>
      <w:hyperlink r:id="rId9">
        <w:r w:rsidR="00F15F7C">
          <w:rPr>
            <w:rStyle w:val="Internet-hivatkozs"/>
            <w:color w:val="000000"/>
            <w:u w:val="none"/>
          </w:rPr>
          <w:t>http://www.okm.gov.hu/kozoktatas/nemzeti-alaptanterv-nat/nemzeti-alaptanterv</w:t>
        </w:r>
      </w:hyperlink>
    </w:p>
    <w:p w:rsidR="00980F26" w:rsidRDefault="00E86F45">
      <w:pPr>
        <w:pStyle w:val="Szvegtrzs"/>
        <w:spacing w:after="0" w:line="240" w:lineRule="auto"/>
        <w:ind w:left="709"/>
        <w:jc w:val="both"/>
      </w:pPr>
      <w:hyperlink r:id="rId10">
        <w:r w:rsidR="00F15F7C">
          <w:rPr>
            <w:rStyle w:val="Internet-hivatkozs"/>
            <w:color w:val="000000"/>
            <w:u w:val="none"/>
          </w:rPr>
          <w:t>Az oktatási és kulturális miniszter 2/2008. (II.8.) OKM rendelete a kerettantervek kiadásának és jóváhagyásának</w:t>
        </w:r>
      </w:hyperlink>
      <w:r w:rsidR="00F15F7C">
        <w:rPr>
          <w:color w:val="000000"/>
        </w:rPr>
        <w:t xml:space="preserve"> </w:t>
      </w:r>
      <w:hyperlink r:id="rId11">
        <w:r w:rsidR="00F15F7C">
          <w:rPr>
            <w:rStyle w:val="Internet-hivatkozs"/>
            <w:color w:val="000000"/>
            <w:u w:val="none"/>
          </w:rPr>
          <w:t>rendjéről, valamint egyes oktatási jogszabályok módosításáról szóló 17/2004.(V.20.) OM rendelet módosításáról</w:t>
        </w:r>
      </w:hyperlink>
      <w:proofErr w:type="gramStart"/>
      <w:r w:rsidR="00F15F7C">
        <w:rPr>
          <w:color w:val="000000"/>
        </w:rPr>
        <w:t xml:space="preserve">.  </w:t>
      </w:r>
      <w:hyperlink r:id="rId12">
        <w:r w:rsidR="00F15F7C">
          <w:rPr>
            <w:rStyle w:val="Internet-hivatkozs"/>
            <w:color w:val="000000"/>
            <w:u w:val="none"/>
          </w:rPr>
          <w:t>http</w:t>
        </w:r>
        <w:proofErr w:type="gramEnd"/>
        <w:r w:rsidR="00F15F7C">
          <w:rPr>
            <w:rStyle w:val="Internet-hivatkozs"/>
            <w:color w:val="000000"/>
            <w:u w:val="none"/>
          </w:rPr>
          <w:t>://www.okm.gov.hu/kozoktatas/tantervek/oktatasi-kulturalis</w:t>
        </w:r>
      </w:hyperlink>
    </w:p>
    <w:p w:rsidR="00980F26" w:rsidRDefault="00980F26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VIZUÁLIS NEVELÉS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 xml:space="preserve">36. 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 xml:space="preserve">- Vizuális nevelés helye, jelentősége a műveltségi területek között, sajátos lehetőségei a </w:t>
      </w:r>
      <w:proofErr w:type="gramStart"/>
      <w:r>
        <w:rPr>
          <w:color w:val="000000"/>
        </w:rPr>
        <w:t>komplex</w:t>
      </w:r>
      <w:proofErr w:type="gramEnd"/>
      <w:r>
        <w:rPr>
          <w:color w:val="000000"/>
        </w:rPr>
        <w:t xml:space="preserve"> képességek fejlesztésében.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 xml:space="preserve">- A modell bemutatásának és szemléltetésének lehetőségei, </w:t>
      </w:r>
      <w:proofErr w:type="gramStart"/>
      <w:r>
        <w:rPr>
          <w:color w:val="000000"/>
        </w:rPr>
        <w:t>konkrét</w:t>
      </w:r>
      <w:proofErr w:type="gramEnd"/>
      <w:r>
        <w:rPr>
          <w:color w:val="000000"/>
        </w:rPr>
        <w:t xml:space="preserve"> példákon keresztül.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37.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 xml:space="preserve">- A vizuális ábrázolás kifejezésformái: anyagai, eszközei, technikái, </w:t>
      </w:r>
      <w:proofErr w:type="gramStart"/>
      <w:r>
        <w:rPr>
          <w:color w:val="000000"/>
        </w:rPr>
        <w:t>konvenciói</w:t>
      </w:r>
      <w:proofErr w:type="gramEnd"/>
      <w:r>
        <w:rPr>
          <w:color w:val="000000"/>
        </w:rPr>
        <w:t>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 xml:space="preserve">- Az </w:t>
      </w:r>
      <w:proofErr w:type="gramStart"/>
      <w:r>
        <w:rPr>
          <w:color w:val="000000"/>
        </w:rPr>
        <w:t>akvarell</w:t>
      </w:r>
      <w:proofErr w:type="gramEnd"/>
      <w:r>
        <w:rPr>
          <w:color w:val="000000"/>
        </w:rPr>
        <w:t xml:space="preserve"> technika tanítási módszereinek lehetőségei.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38.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Vizuális közlésformák (</w:t>
      </w:r>
      <w:proofErr w:type="spellStart"/>
      <w:r>
        <w:rPr>
          <w:color w:val="000000"/>
        </w:rPr>
        <w:t>primér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direkt</w:t>
      </w:r>
      <w:proofErr w:type="gramEnd"/>
      <w:r>
        <w:rPr>
          <w:color w:val="000000"/>
        </w:rPr>
        <w:t>, indirekt, személyes) lényege; feladattípusok; tevékenységformák.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A múzeumpedagógia jelentősége a vizuális nevelésben. A múzeumi látogatás módszertani szakaszai és felépítése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39.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 xml:space="preserve">- A rajzóra céljai, az oktatás, nevelés módszerei, az óra tervezése; </w:t>
      </w:r>
      <w:proofErr w:type="gramStart"/>
      <w:r>
        <w:rPr>
          <w:color w:val="000000"/>
        </w:rPr>
        <w:t>dokumentumai</w:t>
      </w:r>
      <w:proofErr w:type="gramEnd"/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Tananyagstruktúrák, kiemelten az 1. osztályban. A tanmenet és a feladatsor tervezésének szempontjai, a helyi adottságok és elvárások figyelembe vételének lehetőségei (gyakorlati példákon keresztül).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40.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A vizuális nevelés motivációs lehetőségei, gyakorlati példákkal alátámasztva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 xml:space="preserve">- A tanító felkészülése a rajzórára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különböző óratípusok, munkaformák sajátosságai és ezek bemutatása gyakorlati példákon keresztül.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41.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Pedagógiai értékelés a vizuális nevelésben, értékelési fokozatok.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color w:val="000000"/>
        </w:rPr>
        <w:t>- A kompetenciaalapú pedagógia lehetőségei a tanítási–tanulási folyamatban. Kompetenciafejlesztés a vizuális nevelésben, gyakorlati példákkal alátámasztva</w:t>
      </w:r>
    </w:p>
    <w:p w:rsidR="00980F26" w:rsidRDefault="00F15F7C">
      <w:pPr>
        <w:pStyle w:val="Szvegtrzs"/>
        <w:spacing w:after="0" w:line="240" w:lineRule="auto"/>
        <w:ind w:left="709"/>
        <w:jc w:val="both"/>
        <w:rPr>
          <w:color w:val="000000"/>
        </w:rPr>
      </w:pPr>
      <w:r>
        <w:rPr>
          <w:color w:val="000000"/>
          <w:u w:val="single"/>
        </w:rPr>
        <w:t>A záróvizsga-tételekhez ajánlott irodalom</w:t>
      </w:r>
      <w:r>
        <w:rPr>
          <w:color w:val="000000"/>
        </w:rPr>
        <w:t>:</w:t>
      </w:r>
    </w:p>
    <w:p w:rsidR="00980F26" w:rsidRDefault="00F15F7C">
      <w:pPr>
        <w:pStyle w:val="Szvegtrzs"/>
        <w:spacing w:after="0" w:line="240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Bakos Tamás, Bálványos Huba, </w:t>
      </w:r>
      <w:proofErr w:type="spellStart"/>
      <w:r>
        <w:rPr>
          <w:color w:val="000000"/>
        </w:rPr>
        <w:t>Preisinger</w:t>
      </w:r>
      <w:proofErr w:type="spellEnd"/>
      <w:r>
        <w:rPr>
          <w:color w:val="000000"/>
        </w:rPr>
        <w:t xml:space="preserve"> Zsuzsa, Sándor Zsuzsa: A vizuális kultúra I-II-III. kötetsorozat mindegyike, különös tekintettel  „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vizuális nevelés pedagógiája a 6-12 éves korosztályban” (III. kötet), Balassi Kiadó, Budapest, 2001.</w:t>
      </w:r>
    </w:p>
    <w:p w:rsidR="00980F26" w:rsidRDefault="00980F26">
      <w:pPr>
        <w:pStyle w:val="Szvegtrzs"/>
        <w:spacing w:after="0" w:line="240" w:lineRule="auto"/>
        <w:jc w:val="both"/>
      </w:pPr>
    </w:p>
    <w:p w:rsidR="00980F26" w:rsidRDefault="00980F26">
      <w:pPr>
        <w:pStyle w:val="Vzszintesvonal"/>
        <w:jc w:val="both"/>
      </w:pPr>
    </w:p>
    <w:p w:rsidR="00980F26" w:rsidRDefault="00F15F7C">
      <w:pPr>
        <w:pStyle w:val="Szvegtrzs"/>
        <w:spacing w:after="0" w:line="240" w:lineRule="auto"/>
        <w:jc w:val="center"/>
        <w:rPr>
          <w:rStyle w:val="Ershangslyozs"/>
          <w:color w:val="000000"/>
        </w:rPr>
      </w:pPr>
      <w:r>
        <w:br w:type="page"/>
      </w:r>
    </w:p>
    <w:p w:rsidR="00980F26" w:rsidRDefault="00F15F7C">
      <w:pPr>
        <w:pStyle w:val="Szvegtrzs"/>
        <w:spacing w:after="0" w:line="240" w:lineRule="auto"/>
        <w:jc w:val="center"/>
      </w:pPr>
      <w:r>
        <w:rPr>
          <w:rStyle w:val="Ershangslyozs"/>
          <w:color w:val="000000"/>
        </w:rPr>
        <w:lastRenderedPageBreak/>
        <w:t>VÁLASZTOTT MŰVELTSÉGI TERÜLET (VMT) ZÁRÓVIZSGA-TÉTELEI</w:t>
      </w:r>
    </w:p>
    <w:p w:rsidR="00980F26" w:rsidRDefault="00980F26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</w:p>
    <w:p w:rsidR="00980F26" w:rsidRDefault="00980F26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ANGOL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b/>
          <w:color w:val="000000"/>
        </w:rPr>
        <w:t xml:space="preserve">1. </w:t>
      </w:r>
      <w:proofErr w:type="spellStart"/>
      <w:r>
        <w:rPr>
          <w:color w:val="000000"/>
        </w:rPr>
        <w:t>Teaching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vocabulary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types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vocabulary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items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presenting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meaning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remembering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words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vocabulary</w:t>
      </w:r>
      <w:proofErr w:type="spellEnd"/>
      <w:r>
        <w:rPr>
          <w:color w:val="000000"/>
        </w:rPr>
        <w:t xml:space="preserve"> testing </w:t>
      </w:r>
      <w:proofErr w:type="spellStart"/>
      <w:r>
        <w:rPr>
          <w:color w:val="000000"/>
        </w:rPr>
        <w:t>techniques</w:t>
      </w:r>
      <w:proofErr w:type="spellEnd"/>
      <w:r>
        <w:rPr>
          <w:color w:val="000000"/>
        </w:rPr>
        <w:t>)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2.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Teaching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reading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nature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reading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bottom-up</w:t>
      </w:r>
      <w:proofErr w:type="spellEnd"/>
      <w:r>
        <w:rPr>
          <w:color w:val="000000"/>
        </w:rPr>
        <w:t xml:space="preserve"> and top-</w:t>
      </w:r>
      <w:proofErr w:type="spellStart"/>
      <w:r>
        <w:rPr>
          <w:color w:val="000000"/>
        </w:rPr>
        <w:t>dow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reading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scanning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skimming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types</w:t>
      </w:r>
      <w:proofErr w:type="spellEnd"/>
      <w:r>
        <w:rPr>
          <w:color w:val="000000"/>
        </w:rPr>
        <w:t xml:space="preserve"> of pre-</w:t>
      </w:r>
      <w:proofErr w:type="spellStart"/>
      <w:r>
        <w:rPr>
          <w:color w:val="000000"/>
        </w:rPr>
        <w:t>reading</w:t>
      </w:r>
      <w:proofErr w:type="spellEnd"/>
      <w:r>
        <w:rPr>
          <w:color w:val="000000"/>
        </w:rPr>
        <w:t xml:space="preserve">, during </w:t>
      </w:r>
      <w:proofErr w:type="spellStart"/>
      <w:r>
        <w:rPr>
          <w:color w:val="000000"/>
        </w:rPr>
        <w:t>reading</w:t>
      </w:r>
      <w:proofErr w:type="spellEnd"/>
      <w:r>
        <w:rPr>
          <w:color w:val="000000"/>
        </w:rPr>
        <w:t xml:space="preserve"> and post-</w:t>
      </w:r>
      <w:proofErr w:type="spellStart"/>
      <w:r>
        <w:rPr>
          <w:color w:val="000000"/>
        </w:rPr>
        <w:t>reading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activities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improving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reading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dyslexia</w:t>
      </w:r>
      <w:proofErr w:type="spellEnd"/>
      <w:r>
        <w:rPr>
          <w:color w:val="000000"/>
        </w:rPr>
        <w:t>)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3.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Teaching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writing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characteristics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written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discourse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writing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means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an end,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feedback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writing</w:t>
      </w:r>
      <w:proofErr w:type="spellEnd"/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4.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Teaching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listening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characteristics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real</w:t>
      </w:r>
      <w:proofErr w:type="spellEnd"/>
      <w:r>
        <w:rPr>
          <w:color w:val="000000"/>
        </w:rPr>
        <w:t xml:space="preserve"> life </w:t>
      </w:r>
      <w:proofErr w:type="spellStart"/>
      <w:r>
        <w:rPr>
          <w:color w:val="000000"/>
        </w:rPr>
        <w:t>listening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situations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learner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difficulties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listening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short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long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extended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listening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activities</w:t>
      </w:r>
      <w:proofErr w:type="spellEnd"/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5.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Teaching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speaking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characteristics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successful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speaking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activities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problems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speaking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activities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topic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task-based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activities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role</w:t>
      </w:r>
      <w:proofErr w:type="spellEnd"/>
      <w:r>
        <w:rPr>
          <w:color w:val="000000"/>
        </w:rPr>
        <w:t xml:space="preserve">-plays and </w:t>
      </w:r>
      <w:proofErr w:type="spellStart"/>
      <w:r>
        <w:rPr>
          <w:color w:val="000000"/>
        </w:rPr>
        <w:t>dialugues</w:t>
      </w:r>
      <w:proofErr w:type="spellEnd"/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6.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Correction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types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mistakes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correcting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oral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written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language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psychology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correction</w:t>
      </w:r>
      <w:proofErr w:type="spellEnd"/>
      <w:r>
        <w:rPr>
          <w:color w:val="000000"/>
        </w:rPr>
        <w:t>)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7.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Classroom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interaction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interaction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patterns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effective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questioning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advantages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disadvantages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friontal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group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cooperative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learning</w:t>
      </w:r>
      <w:proofErr w:type="spellEnd"/>
      <w:r>
        <w:rPr>
          <w:color w:val="000000"/>
        </w:rPr>
        <w:t xml:space="preserve"> etc., </w:t>
      </w:r>
      <w:proofErr w:type="spellStart"/>
      <w:r>
        <w:rPr>
          <w:color w:val="000000"/>
        </w:rPr>
        <w:t>teaching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large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classes</w:t>
      </w:r>
      <w:proofErr w:type="spellEnd"/>
      <w:r>
        <w:rPr>
          <w:color w:val="000000"/>
        </w:rPr>
        <w:t>)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8.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Grammar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grammar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grammatical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presenting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explaining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grammar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types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grammar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accuracy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fluency</w:t>
      </w:r>
      <w:proofErr w:type="spellEnd"/>
      <w:r>
        <w:rPr>
          <w:color w:val="000000"/>
        </w:rPr>
        <w:t>)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9.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Motivation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age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types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motivation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techniques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raising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learner</w:t>
      </w:r>
      <w:proofErr w:type="spellEnd"/>
      <w:r>
        <w:rPr>
          <w:color w:val="000000"/>
        </w:rPr>
        <w:t xml:space="preserve"> interest, </w:t>
      </w:r>
      <w:proofErr w:type="spellStart"/>
      <w:r>
        <w:rPr>
          <w:color w:val="000000"/>
        </w:rPr>
        <w:t>characteristics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young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learners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critical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hypothesis</w:t>
      </w:r>
      <w:proofErr w:type="spellEnd"/>
      <w:r>
        <w:rPr>
          <w:color w:val="000000"/>
        </w:rPr>
        <w:t>)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10.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Warm-up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activities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types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activities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purposes</w:t>
      </w:r>
      <w:proofErr w:type="spellEnd"/>
      <w:r>
        <w:rPr>
          <w:color w:val="000000"/>
        </w:rPr>
        <w:t>)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11.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Storytelling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integrating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literature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EFL </w:t>
      </w:r>
      <w:proofErr w:type="spellStart"/>
      <w:r>
        <w:rPr>
          <w:color w:val="000000"/>
        </w:rPr>
        <w:t>teaching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types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literature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advantages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disadvantages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stories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characteristics</w:t>
      </w:r>
      <w:proofErr w:type="spellEnd"/>
      <w:r>
        <w:rPr>
          <w:color w:val="000000"/>
        </w:rPr>
        <w:t xml:space="preserve"> of a </w:t>
      </w:r>
      <w:proofErr w:type="spellStart"/>
      <w:r>
        <w:rPr>
          <w:color w:val="000000"/>
        </w:rPr>
        <w:t>good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storyteller</w:t>
      </w:r>
      <w:proofErr w:type="spellEnd"/>
      <w:r>
        <w:rPr>
          <w:color w:val="000000"/>
        </w:rPr>
        <w:t>)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12.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Lesson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planning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involve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lesson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components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instructions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syllabus</w:t>
      </w:r>
      <w:proofErr w:type="spellEnd"/>
      <w:r>
        <w:rPr>
          <w:color w:val="000000"/>
        </w:rPr>
        <w:t xml:space="preserve">, curriculum, </w:t>
      </w:r>
      <w:proofErr w:type="spellStart"/>
      <w:r>
        <w:rPr>
          <w:color w:val="000000"/>
        </w:rPr>
        <w:t>materials</w:t>
      </w:r>
      <w:proofErr w:type="spellEnd"/>
      <w:r>
        <w:rPr>
          <w:color w:val="000000"/>
        </w:rPr>
        <w:t>)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13.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Blackboard</w:t>
      </w:r>
      <w:proofErr w:type="spellEnd"/>
      <w:r>
        <w:rPr>
          <w:color w:val="000000"/>
        </w:rPr>
        <w:t xml:space="preserve"> management, </w:t>
      </w:r>
      <w:proofErr w:type="spellStart"/>
      <w:r>
        <w:rPr>
          <w:color w:val="000000"/>
        </w:rPr>
        <w:t>visual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aids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DOs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DON'Ts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pictures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flashcards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maps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realia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computers</w:t>
      </w:r>
      <w:proofErr w:type="spellEnd"/>
      <w:r>
        <w:rPr>
          <w:color w:val="000000"/>
        </w:rPr>
        <w:t>, video/DVD etc.)</w:t>
      </w:r>
    </w:p>
    <w:p w:rsidR="00980F26" w:rsidRDefault="00980F26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 xml:space="preserve">EMBER </w:t>
      </w:r>
      <w:proofErr w:type="gramStart"/>
      <w:r>
        <w:rPr>
          <w:rStyle w:val="Ershangslyozs"/>
          <w:color w:val="000000"/>
        </w:rPr>
        <w:t>ÉS</w:t>
      </w:r>
      <w:proofErr w:type="gramEnd"/>
      <w:r>
        <w:rPr>
          <w:rStyle w:val="Ershangslyozs"/>
          <w:color w:val="000000"/>
        </w:rPr>
        <w:t xml:space="preserve"> TÁRSADALOM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 xml:space="preserve">1. A politikai kultúra és a politikai szocializáció fogalma. Történelmi örökségünk a politikai kultúrában. 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Állampolgári </w:t>
      </w:r>
      <w:proofErr w:type="gramStart"/>
      <w:r>
        <w:rPr>
          <w:color w:val="000000"/>
        </w:rPr>
        <w:t>kompetenciák</w:t>
      </w:r>
      <w:proofErr w:type="gramEnd"/>
      <w:r>
        <w:rPr>
          <w:color w:val="000000"/>
        </w:rPr>
        <w:t xml:space="preserve">. ppt. Online elérhető: </w:t>
      </w:r>
      <w:proofErr w:type="spellStart"/>
      <w:r>
        <w:rPr>
          <w:color w:val="000000"/>
        </w:rPr>
        <w:t>Coospace</w:t>
      </w:r>
      <w:proofErr w:type="spellEnd"/>
      <w:r>
        <w:rPr>
          <w:color w:val="000000"/>
        </w:rPr>
        <w:t xml:space="preserve">. Tantárgypedagógia I. </w:t>
      </w:r>
      <w:proofErr w:type="gramStart"/>
      <w:r>
        <w:rPr>
          <w:color w:val="000000"/>
        </w:rPr>
        <w:t>kurzus</w:t>
      </w:r>
      <w:proofErr w:type="gramEnd"/>
      <w:r>
        <w:rPr>
          <w:color w:val="000000"/>
        </w:rPr>
        <w:t xml:space="preserve"> színtér. Dokumentumtár. 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 xml:space="preserve">2. A szociális és állampolgári </w:t>
      </w:r>
      <w:proofErr w:type="gramStart"/>
      <w:r>
        <w:rPr>
          <w:rStyle w:val="Ershangslyozs"/>
          <w:color w:val="000000"/>
        </w:rPr>
        <w:t>kompetenciák</w:t>
      </w:r>
      <w:proofErr w:type="gramEnd"/>
      <w:r>
        <w:rPr>
          <w:rStyle w:val="Ershangslyozs"/>
          <w:color w:val="000000"/>
        </w:rPr>
        <w:t xml:space="preserve"> fejlesztésének lehetőségei és módszerei az általános iskola 1-6. osztályaiban.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Tanári kézikönyv a szociális </w:t>
      </w:r>
      <w:proofErr w:type="gramStart"/>
      <w:r>
        <w:rPr>
          <w:color w:val="000000"/>
        </w:rPr>
        <w:t>kompetenciák</w:t>
      </w:r>
      <w:proofErr w:type="gramEnd"/>
      <w:r>
        <w:rPr>
          <w:color w:val="000000"/>
        </w:rPr>
        <w:t xml:space="preserve"> fejlesztéséhez. </w:t>
      </w:r>
      <w:proofErr w:type="spellStart"/>
      <w:r>
        <w:rPr>
          <w:color w:val="000000"/>
        </w:rPr>
        <w:t>Educatio</w:t>
      </w:r>
      <w:proofErr w:type="spellEnd"/>
      <w:r>
        <w:rPr>
          <w:color w:val="000000"/>
        </w:rPr>
        <w:t xml:space="preserve"> 2008. 23-41, 56-63, 101-123.o. Online elérhető</w:t>
      </w:r>
      <w:proofErr w:type="gramStart"/>
      <w:r>
        <w:rPr>
          <w:color w:val="000000"/>
        </w:rPr>
        <w:t xml:space="preserve">:  </w:t>
      </w:r>
      <w:proofErr w:type="spellStart"/>
      <w:r>
        <w:rPr>
          <w:color w:val="000000"/>
        </w:rPr>
        <w:t>Coospace</w:t>
      </w:r>
      <w:proofErr w:type="spellEnd"/>
      <w:proofErr w:type="gramEnd"/>
      <w:r>
        <w:rPr>
          <w:color w:val="000000"/>
        </w:rPr>
        <w:t xml:space="preserve">. Tantárgypedagógia I. </w:t>
      </w:r>
      <w:proofErr w:type="gramStart"/>
      <w:r>
        <w:rPr>
          <w:color w:val="000000"/>
        </w:rPr>
        <w:t>kurzus</w:t>
      </w:r>
      <w:proofErr w:type="gramEnd"/>
      <w:r>
        <w:rPr>
          <w:color w:val="000000"/>
        </w:rPr>
        <w:t xml:space="preserve"> színtér. Dokumentumtár. 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3. A Római Birodalom története. Régészeti emlékek felhasználása a téma oktatásában.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Havas László – Hegyi W. György – Szabó Edit: Római történelem. Osiris tankönyvek sorozat. Budapest, 2007.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Történelem tankönyv 5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4. Élet a középkorban. A képi források felhasználása.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Katus László: A középkor története. Budapest, 2014, Kronosz. </w:t>
      </w:r>
      <w:hyperlink r:id="rId13">
        <w:r>
          <w:rPr>
            <w:rStyle w:val="Internet-hivatkozs"/>
            <w:color w:val="000000"/>
            <w:u w:val="none"/>
          </w:rPr>
          <w:t>https://www.szaktars.hu/kronosz/view/europa-tortenete-a-kozepkorban/?pg=11&amp;layout=s</w:t>
        </w:r>
      </w:hyperlink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lastRenderedPageBreak/>
        <w:t>Történelem tankönyv 5. (NAT 2020)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Kovács István – Kovács Istvánné – </w:t>
      </w:r>
      <w:proofErr w:type="spellStart"/>
      <w:r>
        <w:rPr>
          <w:color w:val="000000"/>
        </w:rPr>
        <w:t>Óbis</w:t>
      </w:r>
      <w:proofErr w:type="spellEnd"/>
      <w:r>
        <w:rPr>
          <w:color w:val="000000"/>
        </w:rPr>
        <w:t xml:space="preserve"> Hajnalka (2015): A változó történelemoktatás. Debreceni Egyetemi Kiadó</w:t>
      </w:r>
    </w:p>
    <w:p w:rsidR="00980F26" w:rsidRDefault="00E86F45">
      <w:pPr>
        <w:pStyle w:val="Szvegtrzs"/>
        <w:spacing w:after="0" w:line="240" w:lineRule="auto"/>
        <w:ind w:left="709"/>
        <w:jc w:val="both"/>
      </w:pPr>
      <w:hyperlink r:id="rId14">
        <w:r w:rsidR="00F15F7C">
          <w:rPr>
            <w:rStyle w:val="Internet-hivatkozs"/>
            <w:color w:val="000000"/>
            <w:u w:val="none"/>
          </w:rPr>
          <w:t>https://bit.ly/3weZIsD</w:t>
        </w:r>
      </w:hyperlink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5. Honfoglalás és államalapítás. Az Árpád-ház. Szentek és királyportrék: az életrajz felhasználási lehetőségei.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Engel Pál: Beilleszkedés Európába. Budapest, 1995.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Történelem tankönyv 5. (NAT 2020)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6. A nagy földrajzi felfedezések és következményei. Az atlasz használata.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A kora újkor története. (</w:t>
      </w:r>
      <w:proofErr w:type="spellStart"/>
      <w:r>
        <w:rPr>
          <w:color w:val="000000"/>
        </w:rPr>
        <w:t>Szerk</w:t>
      </w:r>
      <w:proofErr w:type="spellEnd"/>
      <w:r>
        <w:rPr>
          <w:color w:val="000000"/>
        </w:rPr>
        <w:t>. Poór János) Budapest, Osiris Kiadó, 2009.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Történelem tankönyv 6. (NAT 2020)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Kovács István – Kovács Istvánné – </w:t>
      </w:r>
      <w:proofErr w:type="spellStart"/>
      <w:r>
        <w:rPr>
          <w:color w:val="000000"/>
        </w:rPr>
        <w:t>Óbis</w:t>
      </w:r>
      <w:proofErr w:type="spellEnd"/>
      <w:r>
        <w:rPr>
          <w:color w:val="000000"/>
        </w:rPr>
        <w:t xml:space="preserve"> Hajnalka (2015): A változó történelemoktatás. Debreceni Egyetemi Kiadó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7. A Hunyadiak kora. Szöveges források a tanórán.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Szakály Ferenc: Virágkor és hanyatlás. Budapest, 2006.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Történelem tankönyv 6. (NAT 2020)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Kovács István – Kovács Istvánné – </w:t>
      </w:r>
      <w:proofErr w:type="spellStart"/>
      <w:r>
        <w:rPr>
          <w:color w:val="000000"/>
        </w:rPr>
        <w:t>Óbis</w:t>
      </w:r>
      <w:proofErr w:type="spellEnd"/>
      <w:r>
        <w:rPr>
          <w:color w:val="000000"/>
        </w:rPr>
        <w:t xml:space="preserve"> Hajnalka (2015): A változó történelemoktatás. Debreceni Egyetemi Kiadó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 xml:space="preserve">8. Török hódítás és a török ellenes harcok. A </w:t>
      </w:r>
      <w:proofErr w:type="spellStart"/>
      <w:r>
        <w:rPr>
          <w:rStyle w:val="Ershangslyozs"/>
          <w:color w:val="000000"/>
        </w:rPr>
        <w:t>hadtörténeti</w:t>
      </w:r>
      <w:proofErr w:type="spellEnd"/>
      <w:r>
        <w:rPr>
          <w:rStyle w:val="Ershangslyozs"/>
          <w:color w:val="000000"/>
        </w:rPr>
        <w:t xml:space="preserve"> események bemutatása tanórai keretben.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Szakály Ferenc: Virágkor és hanyatlás. Budapest, 2006.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Történelem tankönyv 6. (NAT 2020)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9. A reformkor. Kossuth és Széchenyi vitája: kooperatív tanulási technikák alkalmazása.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proofErr w:type="spellStart"/>
      <w:r>
        <w:rPr>
          <w:color w:val="000000"/>
        </w:rPr>
        <w:t>Kosáry</w:t>
      </w:r>
      <w:proofErr w:type="spellEnd"/>
      <w:r>
        <w:rPr>
          <w:color w:val="000000"/>
        </w:rPr>
        <w:t xml:space="preserve"> Domokos: Újjáépítés és polgárosodás. Budapest, 2001.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Történelem tankönyv 6. (NAT 2020)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Kovács István - Kovács Istvánné - </w:t>
      </w:r>
      <w:proofErr w:type="spellStart"/>
      <w:r>
        <w:rPr>
          <w:color w:val="000000"/>
        </w:rPr>
        <w:t>Óbis</w:t>
      </w:r>
      <w:proofErr w:type="spellEnd"/>
      <w:r>
        <w:rPr>
          <w:color w:val="000000"/>
        </w:rPr>
        <w:t xml:space="preserve"> Hajnalka (2015): A változó történelemoktatás. Debreceni Egyetemi Kiadó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10. Az 1848-49-es magyar forradalom és szabadságharc</w:t>
      </w:r>
      <w:r>
        <w:rPr>
          <w:color w:val="000000"/>
        </w:rPr>
        <w:t xml:space="preserve">. </w:t>
      </w:r>
      <w:r>
        <w:rPr>
          <w:rStyle w:val="Ershangslyozs"/>
          <w:color w:val="000000"/>
        </w:rPr>
        <w:t>Irodalmi szövegek a téma órai feldolgozásában.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proofErr w:type="spellStart"/>
      <w:r>
        <w:rPr>
          <w:color w:val="000000"/>
        </w:rPr>
        <w:t>Kosáry</w:t>
      </w:r>
      <w:proofErr w:type="spellEnd"/>
      <w:r>
        <w:rPr>
          <w:color w:val="000000"/>
        </w:rPr>
        <w:t xml:space="preserve"> Domokos: Újjáépítés és polgárosodás. Budapest, 2001.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Történelem tankönyv 6. (NAT 2020)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Kovács István - Kovács Istvánné - </w:t>
      </w:r>
      <w:proofErr w:type="spellStart"/>
      <w:r>
        <w:rPr>
          <w:color w:val="000000"/>
        </w:rPr>
        <w:t>Óbis</w:t>
      </w:r>
      <w:proofErr w:type="spellEnd"/>
      <w:r>
        <w:rPr>
          <w:color w:val="000000"/>
        </w:rPr>
        <w:t xml:space="preserve"> Hajnalka (2015): A változó történelemoktatás. Debreceni Egyetemi Kiadó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11. A magyar társadalom szerkezete és jellemzői 1867–1939. Online feladatok lehetséges formái és forrásai.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Romsics Ignác: Magyarország története a XX. században. Budapest, Osiris, 2005.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Történelem tankönyv 7.</w:t>
      </w:r>
    </w:p>
    <w:p w:rsidR="00980F26" w:rsidRDefault="00F15F7C">
      <w:pPr>
        <w:pStyle w:val="Szvegtrzs"/>
        <w:spacing w:after="0" w:line="240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Kovács István - Kovács Istvánné - </w:t>
      </w:r>
      <w:proofErr w:type="spellStart"/>
      <w:r>
        <w:rPr>
          <w:color w:val="000000"/>
        </w:rPr>
        <w:t>Óbis</w:t>
      </w:r>
      <w:proofErr w:type="spellEnd"/>
      <w:r>
        <w:rPr>
          <w:color w:val="000000"/>
        </w:rPr>
        <w:t xml:space="preserve"> Hajnalka (2015): A változó történelemoktatás. Debreceni Egyetemi Kiadó</w:t>
      </w:r>
    </w:p>
    <w:p w:rsidR="00CC2EC6" w:rsidRDefault="00CC2EC6">
      <w:pPr>
        <w:pStyle w:val="Szvegtrzs"/>
        <w:spacing w:after="0" w:line="240" w:lineRule="auto"/>
        <w:ind w:left="709"/>
        <w:jc w:val="both"/>
        <w:rPr>
          <w:color w:val="000000"/>
        </w:rPr>
      </w:pPr>
    </w:p>
    <w:p w:rsidR="00CC2EC6" w:rsidRDefault="00CC2EC6" w:rsidP="00CC2EC6">
      <w:pPr>
        <w:pStyle w:val="Szvegtrzs"/>
        <w:jc w:val="both"/>
        <w:rPr>
          <w:b/>
        </w:rPr>
      </w:pPr>
      <w:r>
        <w:rPr>
          <w:b/>
        </w:rPr>
        <w:t>ÉNEK-ZENE</w:t>
      </w:r>
    </w:p>
    <w:p w:rsidR="00CC2EC6" w:rsidRDefault="00CC2EC6" w:rsidP="00CC2EC6">
      <w:pPr>
        <w:pStyle w:val="Szvegtrzs"/>
        <w:jc w:val="both"/>
      </w:pPr>
      <w:bookmarkStart w:id="0" w:name="_GoBack"/>
      <w:bookmarkEnd w:id="0"/>
      <w:r>
        <w:t>1. A népdal fontossága az iskolai énekoktatásban</w:t>
      </w:r>
    </w:p>
    <w:p w:rsidR="00CC2EC6" w:rsidRDefault="00CC2EC6" w:rsidP="00CC2EC6">
      <w:pPr>
        <w:pStyle w:val="Szvegtrzs"/>
        <w:ind w:left="709"/>
        <w:jc w:val="both"/>
      </w:pPr>
      <w:r>
        <w:t>Népdalaink szövegtartalma, szimbólumrendszere, néprajzi vonatkozásai</w:t>
      </w:r>
    </w:p>
    <w:p w:rsidR="00CC2EC6" w:rsidRDefault="00CC2EC6" w:rsidP="00CC2EC6">
      <w:pPr>
        <w:pStyle w:val="Szvegtrzs"/>
        <w:ind w:left="709"/>
        <w:jc w:val="both"/>
      </w:pPr>
      <w:r>
        <w:t>A népdalelemzés szempontjai és tanításának lehetőségei, népdalcsokrok</w:t>
      </w:r>
    </w:p>
    <w:p w:rsidR="00CC2EC6" w:rsidRDefault="00CC2EC6" w:rsidP="00CC2EC6">
      <w:pPr>
        <w:pStyle w:val="Szvegtrzs"/>
        <w:ind w:left="709"/>
        <w:jc w:val="both"/>
      </w:pPr>
      <w:r>
        <w:t>Népdalfeldolgozások, népi hangszerek</w:t>
      </w:r>
    </w:p>
    <w:p w:rsidR="00CC2EC6" w:rsidRDefault="00CC2EC6" w:rsidP="00CC2EC6">
      <w:pPr>
        <w:pStyle w:val="Szvegtrzs"/>
        <w:ind w:left="709"/>
        <w:jc w:val="both"/>
      </w:pPr>
      <w:r>
        <w:t>• Egy szabályosan összeállított népdalcsokor éneklése az 5.-6. o. tananyagból</w:t>
      </w:r>
    </w:p>
    <w:p w:rsidR="00CC2EC6" w:rsidRDefault="00CC2EC6" w:rsidP="00CC2EC6">
      <w:pPr>
        <w:pStyle w:val="Szvegtrzs"/>
        <w:jc w:val="both"/>
      </w:pPr>
      <w:r>
        <w:lastRenderedPageBreak/>
        <w:t>2. A daltanítás módozatai</w:t>
      </w:r>
    </w:p>
    <w:p w:rsidR="00CC2EC6" w:rsidRDefault="00CC2EC6" w:rsidP="00CC2EC6">
      <w:pPr>
        <w:pStyle w:val="Szvegtrzs"/>
        <w:ind w:left="709"/>
        <w:jc w:val="both"/>
      </w:pPr>
      <w:r>
        <w:t>A hallás utáni daltanítás lehetőségei, mozzanatai</w:t>
      </w:r>
    </w:p>
    <w:p w:rsidR="00CC2EC6" w:rsidRDefault="00CC2EC6" w:rsidP="00CC2EC6">
      <w:pPr>
        <w:pStyle w:val="Szvegtrzs"/>
        <w:ind w:left="709"/>
        <w:jc w:val="both"/>
      </w:pPr>
      <w:r>
        <w:t>A jelrendszer használata a daltanításban (betűjel, kézjel, hangoszlop)</w:t>
      </w:r>
    </w:p>
    <w:p w:rsidR="00CC2EC6" w:rsidRDefault="00CC2EC6" w:rsidP="00CC2EC6">
      <w:pPr>
        <w:pStyle w:val="Szvegtrzs"/>
        <w:ind w:left="709"/>
        <w:jc w:val="both"/>
      </w:pPr>
      <w:r>
        <w:t>• 1-1 népdal éneklése szolmizálva, kézjelekkel emlékezetből (5. és 6. oszt)</w:t>
      </w:r>
    </w:p>
    <w:p w:rsidR="00CC2EC6" w:rsidRDefault="00CC2EC6" w:rsidP="00CC2EC6">
      <w:pPr>
        <w:pStyle w:val="Szvegtrzs"/>
        <w:jc w:val="both"/>
      </w:pPr>
      <w:r>
        <w:t>3. A zenei elemek tanítása</w:t>
      </w:r>
    </w:p>
    <w:p w:rsidR="00CC2EC6" w:rsidRDefault="00CC2EC6" w:rsidP="00CC2EC6">
      <w:pPr>
        <w:pStyle w:val="Szvegtrzs"/>
        <w:ind w:left="709"/>
        <w:jc w:val="both"/>
      </w:pPr>
      <w:r>
        <w:t>A dallami, ritmikai, formai elemek sorrendje a tantervi anyagban</w:t>
      </w:r>
    </w:p>
    <w:p w:rsidR="00CC2EC6" w:rsidRDefault="00CC2EC6" w:rsidP="00CC2EC6">
      <w:pPr>
        <w:pStyle w:val="Szvegtrzs"/>
        <w:ind w:left="709"/>
        <w:jc w:val="both"/>
      </w:pPr>
      <w:r>
        <w:t xml:space="preserve">A zenei elem tanításának </w:t>
      </w:r>
      <w:proofErr w:type="gramStart"/>
      <w:r>
        <w:t>metodikája</w:t>
      </w:r>
      <w:proofErr w:type="gramEnd"/>
    </w:p>
    <w:p w:rsidR="00CC2EC6" w:rsidRDefault="00CC2EC6" w:rsidP="00CC2EC6">
      <w:pPr>
        <w:pStyle w:val="Szvegtrzs"/>
        <w:ind w:left="709"/>
        <w:jc w:val="both"/>
      </w:pPr>
      <w:r>
        <w:t>A dallami és ritmikai elemek gyakorlásának lehetőségei</w:t>
      </w:r>
    </w:p>
    <w:p w:rsidR="00CC2EC6" w:rsidRDefault="00CC2EC6" w:rsidP="00CC2EC6">
      <w:pPr>
        <w:pStyle w:val="Szvegtrzs"/>
        <w:ind w:left="709"/>
        <w:jc w:val="both"/>
      </w:pPr>
      <w:r>
        <w:t xml:space="preserve">• </w:t>
      </w:r>
      <w:proofErr w:type="spellStart"/>
      <w:r>
        <w:t>Legányné</w:t>
      </w:r>
      <w:proofErr w:type="spellEnd"/>
      <w:r>
        <w:t xml:space="preserve"> Hegyi Erzsébet: Bach-példatár I. kötet, az 1-3. szemelvények </w:t>
      </w:r>
      <w:r>
        <w:t xml:space="preserve">éneklése </w:t>
      </w:r>
      <w:proofErr w:type="spellStart"/>
      <w:r>
        <w:t>szolmizációs</w:t>
      </w:r>
      <w:proofErr w:type="spellEnd"/>
      <w:r>
        <w:t xml:space="preserve"> nevekkel;</w:t>
      </w:r>
    </w:p>
    <w:p w:rsidR="00CC2EC6" w:rsidRDefault="00CC2EC6" w:rsidP="00CC2EC6">
      <w:pPr>
        <w:pStyle w:val="Szvegtrzs"/>
        <w:jc w:val="both"/>
      </w:pPr>
      <w:r>
        <w:t>4. Elméleti ismeretek a felső tagozaton</w:t>
      </w:r>
    </w:p>
    <w:p w:rsidR="00CC2EC6" w:rsidRDefault="00CC2EC6" w:rsidP="00CC2EC6">
      <w:pPr>
        <w:pStyle w:val="Szvegtrzs"/>
        <w:ind w:left="709"/>
        <w:jc w:val="both"/>
      </w:pPr>
      <w:r>
        <w:t xml:space="preserve">A </w:t>
      </w:r>
      <w:proofErr w:type="gramStart"/>
      <w:r>
        <w:t>relatív</w:t>
      </w:r>
      <w:proofErr w:type="gramEnd"/>
      <w:r>
        <w:t xml:space="preserve"> és abszolút rendszer kapcsolata</w:t>
      </w:r>
    </w:p>
    <w:p w:rsidR="00CC2EC6" w:rsidRDefault="00CC2EC6" w:rsidP="00CC2EC6">
      <w:pPr>
        <w:pStyle w:val="Szvegtrzs"/>
        <w:ind w:left="709"/>
        <w:jc w:val="both"/>
      </w:pPr>
      <w:r>
        <w:t>Hangkészlet, hangsor, hangnem, hangköz, hangzat fogalmai és tanításuk</w:t>
      </w:r>
    </w:p>
    <w:p w:rsidR="00CC2EC6" w:rsidRDefault="00CC2EC6" w:rsidP="00CC2EC6">
      <w:pPr>
        <w:pStyle w:val="Szvegtrzs"/>
        <w:ind w:left="709"/>
        <w:jc w:val="both"/>
      </w:pPr>
      <w:r>
        <w:t>Előjegyzés és módosítás, moduláció</w:t>
      </w:r>
    </w:p>
    <w:p w:rsidR="00CC2EC6" w:rsidRDefault="00CC2EC6" w:rsidP="00CC2EC6">
      <w:pPr>
        <w:pStyle w:val="Szvegtrzs"/>
        <w:ind w:left="709"/>
        <w:jc w:val="both"/>
      </w:pPr>
      <w:r>
        <w:t>• Gárdonyi: Balaton-kánon éneklése tankönyvből szolmizálva és ábécés nevekkel</w:t>
      </w:r>
    </w:p>
    <w:p w:rsidR="00CC2EC6" w:rsidRDefault="00CC2EC6" w:rsidP="00CC2EC6">
      <w:pPr>
        <w:pStyle w:val="Szvegtrzs"/>
        <w:jc w:val="both"/>
      </w:pPr>
      <w:r>
        <w:t>5. Zenehallgatási alapismeretek</w:t>
      </w:r>
    </w:p>
    <w:p w:rsidR="00CC2EC6" w:rsidRDefault="00CC2EC6" w:rsidP="00CC2EC6">
      <w:pPr>
        <w:pStyle w:val="Szvegtrzs"/>
        <w:ind w:left="709"/>
        <w:jc w:val="both"/>
      </w:pPr>
      <w:r>
        <w:t xml:space="preserve">Hangszínismeret (népi és </w:t>
      </w:r>
      <w:proofErr w:type="gramStart"/>
      <w:r>
        <w:t>klasszikus</w:t>
      </w:r>
      <w:proofErr w:type="gramEnd"/>
      <w:r>
        <w:t xml:space="preserve"> hangszerek, kórus- és emberi hangfajták)</w:t>
      </w:r>
    </w:p>
    <w:p w:rsidR="00CC2EC6" w:rsidRDefault="00CC2EC6" w:rsidP="00CC2EC6">
      <w:pPr>
        <w:pStyle w:val="Szvegtrzs"/>
        <w:ind w:left="709"/>
        <w:jc w:val="both"/>
      </w:pPr>
      <w:r>
        <w:t>Tempó, dinamika, általános szerkezeti jellemzők</w:t>
      </w:r>
    </w:p>
    <w:p w:rsidR="00CC2EC6" w:rsidRDefault="00CC2EC6" w:rsidP="00CC2EC6">
      <w:pPr>
        <w:pStyle w:val="Szvegtrzs"/>
        <w:ind w:left="709"/>
        <w:jc w:val="both"/>
      </w:pPr>
      <w:r>
        <w:t xml:space="preserve">Barokk és </w:t>
      </w:r>
      <w:proofErr w:type="gramStart"/>
      <w:r>
        <w:t>klasszikus</w:t>
      </w:r>
      <w:proofErr w:type="gramEnd"/>
      <w:r>
        <w:t xml:space="preserve"> zenei formák és műfajok</w:t>
      </w:r>
    </w:p>
    <w:p w:rsidR="00CC2EC6" w:rsidRDefault="00CC2EC6" w:rsidP="00CC2EC6">
      <w:pPr>
        <w:pStyle w:val="Szvegtrzs"/>
        <w:ind w:left="709"/>
        <w:jc w:val="both"/>
      </w:pPr>
      <w:r>
        <w:t>• 1 népdal és 1 kánon furulyázása az 5.-6. osztály anyagából (</w:t>
      </w:r>
      <w:proofErr w:type="spellStart"/>
      <w:r>
        <w:t>emlékezetböl</w:t>
      </w:r>
      <w:proofErr w:type="spellEnd"/>
      <w:r>
        <w:t>)</w:t>
      </w:r>
    </w:p>
    <w:p w:rsidR="00CC2EC6" w:rsidRDefault="00CC2EC6" w:rsidP="00CC2EC6">
      <w:pPr>
        <w:pStyle w:val="Szvegtrzs"/>
        <w:jc w:val="both"/>
      </w:pPr>
      <w:r>
        <w:t>6. Stílusismeret</w:t>
      </w:r>
    </w:p>
    <w:p w:rsidR="00CC2EC6" w:rsidRDefault="00CC2EC6" w:rsidP="00CC2EC6">
      <w:pPr>
        <w:pStyle w:val="Szvegtrzs"/>
        <w:ind w:left="709"/>
        <w:jc w:val="both"/>
      </w:pPr>
      <w:r>
        <w:t>A bécsi klasszicizmus általános jellemvonásai</w:t>
      </w:r>
    </w:p>
    <w:p w:rsidR="00CC2EC6" w:rsidRDefault="00CC2EC6" w:rsidP="00CC2EC6">
      <w:pPr>
        <w:pStyle w:val="Szvegtrzs"/>
        <w:ind w:left="709"/>
        <w:jc w:val="both"/>
      </w:pPr>
      <w:r>
        <w:t>Haydn, Mozart, Beethoven életének fontosabb állomásai</w:t>
      </w:r>
    </w:p>
    <w:p w:rsidR="00CC2EC6" w:rsidRDefault="00CC2EC6" w:rsidP="00CC2EC6">
      <w:pPr>
        <w:pStyle w:val="Szvegtrzs"/>
        <w:ind w:left="709"/>
        <w:jc w:val="both"/>
      </w:pPr>
      <w:r>
        <w:t xml:space="preserve">A </w:t>
      </w:r>
      <w:proofErr w:type="gramStart"/>
      <w:r>
        <w:t>klasszikus</w:t>
      </w:r>
      <w:proofErr w:type="gramEnd"/>
      <w:r>
        <w:t xml:space="preserve"> szimfonikus zenekar hangszercsoportjai</w:t>
      </w:r>
    </w:p>
    <w:p w:rsidR="00CC2EC6" w:rsidRDefault="00CC2EC6" w:rsidP="00CC2EC6">
      <w:pPr>
        <w:pStyle w:val="Szvegtrzs"/>
        <w:ind w:left="709"/>
        <w:jc w:val="both"/>
      </w:pPr>
      <w:r>
        <w:t>• A 3 zeneszerző egy-egy dalának szöveges éneklése (emlékezetből)</w:t>
      </w:r>
    </w:p>
    <w:p w:rsidR="00CC2EC6" w:rsidRDefault="00CC2EC6" w:rsidP="00CC2EC6">
      <w:pPr>
        <w:pStyle w:val="Szvegtrzs"/>
        <w:jc w:val="both"/>
      </w:pPr>
      <w:r>
        <w:t>7. Zenemű-ismeret</w:t>
      </w:r>
    </w:p>
    <w:p w:rsidR="00CC2EC6" w:rsidRDefault="00CC2EC6" w:rsidP="00CC2EC6">
      <w:pPr>
        <w:pStyle w:val="Szvegtrzs"/>
        <w:ind w:left="709"/>
        <w:jc w:val="both"/>
      </w:pPr>
      <w:r>
        <w:t xml:space="preserve">W. </w:t>
      </w:r>
      <w:proofErr w:type="gramStart"/>
      <w:r>
        <w:t>A.</w:t>
      </w:r>
      <w:proofErr w:type="gramEnd"/>
      <w:r>
        <w:t xml:space="preserve"> Mozart Varázsfuvola c. operájának ismerete</w:t>
      </w:r>
    </w:p>
    <w:p w:rsidR="00CC2EC6" w:rsidRDefault="00CC2EC6" w:rsidP="00CC2EC6">
      <w:pPr>
        <w:pStyle w:val="Szvegtrzs"/>
        <w:ind w:left="709"/>
        <w:jc w:val="both"/>
      </w:pPr>
      <w:r>
        <w:t>Az opera műfaji sajátosságai, a mű cselekménye.</w:t>
      </w:r>
    </w:p>
    <w:p w:rsidR="00CC2EC6" w:rsidRDefault="00CC2EC6" w:rsidP="00CC2EC6">
      <w:pPr>
        <w:pStyle w:val="Szvegtrzs"/>
        <w:ind w:left="709"/>
        <w:jc w:val="both"/>
      </w:pPr>
      <w:r>
        <w:t>A szereplők jellemzése</w:t>
      </w:r>
    </w:p>
    <w:p w:rsidR="00CC2EC6" w:rsidRDefault="00CC2EC6" w:rsidP="00CC2EC6">
      <w:pPr>
        <w:pStyle w:val="Szvegtrzs"/>
        <w:jc w:val="both"/>
      </w:pPr>
      <w:r>
        <w:t>• 3 zenei idézet szöveges megszólaltatása emlékezetből</w:t>
      </w:r>
    </w:p>
    <w:p w:rsidR="00CC2EC6" w:rsidRDefault="00CC2EC6" w:rsidP="00CC2EC6">
      <w:pPr>
        <w:pStyle w:val="Szvegtrzs"/>
        <w:spacing w:after="0" w:line="240" w:lineRule="auto"/>
        <w:ind w:left="709"/>
        <w:jc w:val="both"/>
      </w:pPr>
      <w:r>
        <w:t>Szereplők felismerése hangzó zenéről</w:t>
      </w:r>
    </w:p>
    <w:p w:rsidR="00E86F45" w:rsidRDefault="00E86F45" w:rsidP="00CC2EC6">
      <w:pPr>
        <w:pStyle w:val="Szvegtrzs"/>
        <w:spacing w:after="0" w:line="240" w:lineRule="auto"/>
        <w:ind w:left="709"/>
        <w:jc w:val="both"/>
      </w:pPr>
    </w:p>
    <w:p w:rsidR="00980F26" w:rsidRDefault="00F15F7C" w:rsidP="00CC2EC6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  <w:r>
        <w:rPr>
          <w:rStyle w:val="Ershangslyozs"/>
          <w:color w:val="000000"/>
        </w:rPr>
        <w:t xml:space="preserve">MAGYAR NYELV </w:t>
      </w:r>
      <w:proofErr w:type="gramStart"/>
      <w:r>
        <w:rPr>
          <w:rStyle w:val="Ershangslyozs"/>
          <w:color w:val="000000"/>
        </w:rPr>
        <w:t>ÉS</w:t>
      </w:r>
      <w:proofErr w:type="gramEnd"/>
      <w:r>
        <w:rPr>
          <w:rStyle w:val="Ershangslyozs"/>
          <w:color w:val="000000"/>
        </w:rPr>
        <w:t xml:space="preserve"> IRODALOM</w:t>
      </w:r>
    </w:p>
    <w:p w:rsidR="00CC2EC6" w:rsidRDefault="00CC2EC6" w:rsidP="00CC2EC6">
      <w:pPr>
        <w:pStyle w:val="Szvegtrzs"/>
        <w:spacing w:after="0" w:line="240" w:lineRule="auto"/>
        <w:jc w:val="both"/>
      </w:pP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1.</w:t>
      </w:r>
      <w:r>
        <w:rPr>
          <w:color w:val="000000"/>
        </w:rPr>
        <w:t xml:space="preserve"> Az anyanyelvi nevelés műveltségi anyaga, cél- és feladatrendszere az 5-6. osztályban; tantervi szintek és tankönyvek.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2.</w:t>
      </w:r>
      <w:r>
        <w:rPr>
          <w:color w:val="000000"/>
        </w:rPr>
        <w:t xml:space="preserve"> A nyelvi ismeretek kialakításának modelljei és módszeres eljárásai, a nyelvi ismeretek alkalmazásának gyakorlattípusai.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3.</w:t>
      </w:r>
      <w:r>
        <w:rPr>
          <w:color w:val="000000"/>
        </w:rPr>
        <w:t xml:space="preserve"> A helyesírás tanításának elvi-elméleti kérdései, az iskolai helyesírás-tanítás feladata és tartalma, a helyesírási készség fejlesztése az 5-6. osztályban.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4.</w:t>
      </w:r>
      <w:r>
        <w:rPr>
          <w:color w:val="000000"/>
        </w:rPr>
        <w:t xml:space="preserve"> A kommunikációs készségek fejlesztésének tartalmi kérdései és módszeres eljárásai az 5-6. osztályban.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5.</w:t>
      </w:r>
      <w:r>
        <w:rPr>
          <w:color w:val="000000"/>
        </w:rPr>
        <w:t xml:space="preserve"> Az anyanyelvi nevelés és más műveltségterületek kapcsolata.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6.</w:t>
      </w:r>
      <w:r>
        <w:rPr>
          <w:color w:val="000000"/>
        </w:rPr>
        <w:t xml:space="preserve"> A stílusnevelés eszközei, nyelvi-stilisztikai elemzés az anyanyelvi órán.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7.</w:t>
      </w:r>
      <w:r>
        <w:rPr>
          <w:color w:val="000000"/>
        </w:rPr>
        <w:t xml:space="preserve"> A műértelmezés és </w:t>
      </w:r>
      <w:proofErr w:type="gramStart"/>
      <w:r>
        <w:rPr>
          <w:color w:val="000000"/>
        </w:rPr>
        <w:t>műelemzés</w:t>
      </w:r>
      <w:proofErr w:type="gramEnd"/>
      <w:r>
        <w:rPr>
          <w:color w:val="000000"/>
        </w:rPr>
        <w:t xml:space="preserve"> mint az általános iskolai irodalomtanítás alapvető eszközrendszere; a műelemző óra alapmodellje. (Mutassa be az ezzel kapcsolatos elméleti ismereteit egy szabadon választott – 5. vagy 6. osztályban tanított – </w:t>
      </w:r>
      <w:proofErr w:type="gramStart"/>
      <w:r>
        <w:rPr>
          <w:color w:val="000000"/>
        </w:rPr>
        <w:t>konkrét</w:t>
      </w:r>
      <w:proofErr w:type="gramEnd"/>
      <w:r>
        <w:rPr>
          <w:color w:val="000000"/>
        </w:rPr>
        <w:t xml:space="preserve"> irodalmi példán!)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8.</w:t>
      </w:r>
      <w:r>
        <w:rPr>
          <w:color w:val="000000"/>
        </w:rPr>
        <w:t xml:space="preserve"> A műelemzés követelményei lírai művek esetében, a követelmények megvalósítása egy szabadon választott irodalmi tankönyvcsalád 6. osztályos könyvében. (Mutassa be az ezzel kapcsolatos elméleti ismereteit egy szabadon választott – 5. vagy 6. osztályban tanított – </w:t>
      </w:r>
      <w:proofErr w:type="gramStart"/>
      <w:r>
        <w:rPr>
          <w:color w:val="000000"/>
        </w:rPr>
        <w:t>konkrét</w:t>
      </w:r>
      <w:proofErr w:type="gramEnd"/>
      <w:r>
        <w:rPr>
          <w:color w:val="000000"/>
        </w:rPr>
        <w:t xml:space="preserve"> irodalmi példán!)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9.</w:t>
      </w:r>
      <w:r>
        <w:rPr>
          <w:color w:val="000000"/>
        </w:rPr>
        <w:t xml:space="preserve"> A műelemzés követelményei az epikai művek esetében, a verses kis- és nagyepikai alkotások elemzésének módszertani kérdései az általános iskola 5-6. osztályában. (Mutassa be az ezzel kapcsolatos elméleti ismereteit egy szabadon választott – 5. vagy 6. osztályban tanított – </w:t>
      </w:r>
      <w:proofErr w:type="gramStart"/>
      <w:r>
        <w:rPr>
          <w:color w:val="000000"/>
        </w:rPr>
        <w:t>konkrét</w:t>
      </w:r>
      <w:proofErr w:type="gramEnd"/>
      <w:r>
        <w:rPr>
          <w:color w:val="000000"/>
        </w:rPr>
        <w:t xml:space="preserve"> irodalmi példán!)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10.</w:t>
      </w:r>
      <w:r>
        <w:rPr>
          <w:color w:val="000000"/>
        </w:rPr>
        <w:t xml:space="preserve"> Az esztétikai nevelés folyamata. Az irodalmi művek befogadásának előkészítése a házi (kötelező) olvasmányok esetében az 5. és 6. osztályban. (Mutassa be az ezzel kapcsolatos elméleti ismereteit egy szabadon választott – 5. vagy 6. osztályban tanított – </w:t>
      </w:r>
      <w:proofErr w:type="gramStart"/>
      <w:r>
        <w:rPr>
          <w:color w:val="000000"/>
        </w:rPr>
        <w:t>konkrét</w:t>
      </w:r>
      <w:proofErr w:type="gramEnd"/>
      <w:r>
        <w:rPr>
          <w:color w:val="000000"/>
        </w:rPr>
        <w:t xml:space="preserve"> irodalmi példán!)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11.</w:t>
      </w:r>
      <w:r>
        <w:rPr>
          <w:color w:val="000000"/>
        </w:rPr>
        <w:t xml:space="preserve"> A társművészetek szerepe az irodalmi nevelésben. A külső (zene, képzőművészet, film) </w:t>
      </w:r>
      <w:proofErr w:type="gramStart"/>
      <w:r>
        <w:rPr>
          <w:color w:val="000000"/>
        </w:rPr>
        <w:t>koncentráció</w:t>
      </w:r>
      <w:proofErr w:type="gramEnd"/>
      <w:r>
        <w:rPr>
          <w:color w:val="000000"/>
        </w:rPr>
        <w:t xml:space="preserve"> lehetséges formái az 5. és 6. osztályos irodalmi tananyagban. (Mutassa be az ezzel kapcsolatos elméleti ismereteit egy szabadon választott – 5. vagy 6. osztályban tanított – </w:t>
      </w:r>
      <w:proofErr w:type="gramStart"/>
      <w:r>
        <w:rPr>
          <w:color w:val="000000"/>
        </w:rPr>
        <w:t>konkrét</w:t>
      </w:r>
      <w:proofErr w:type="gramEnd"/>
      <w:r>
        <w:rPr>
          <w:color w:val="000000"/>
        </w:rPr>
        <w:t xml:space="preserve"> irodalmi példán!)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12.</w:t>
      </w:r>
      <w:r>
        <w:rPr>
          <w:color w:val="000000"/>
        </w:rPr>
        <w:t xml:space="preserve"> A tanulók szóbeli és írásbeli kifejezőképességének fejlesztése az irodalomórán, a munkafüzetek és munkatankönyvek szerepe a készségfejlesztésben.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  <w:u w:val="single"/>
        </w:rPr>
        <w:t>Kötelező irodalom minden tételhez</w:t>
      </w:r>
      <w:r>
        <w:rPr>
          <w:color w:val="000000"/>
        </w:rPr>
        <w:t>: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rStyle w:val="Hangslyozs"/>
          <w:color w:val="000000"/>
        </w:rPr>
        <w:t>Nemzeti alaptanterv</w:t>
      </w:r>
      <w:r>
        <w:rPr>
          <w:color w:val="000000"/>
        </w:rPr>
        <w:t xml:space="preserve">. 2007: </w:t>
      </w:r>
      <w:hyperlink r:id="rId15">
        <w:r>
          <w:rPr>
            <w:rStyle w:val="Internet-hivatkozs"/>
            <w:color w:val="000000"/>
            <w:u w:val="none"/>
          </w:rPr>
          <w:t>okm.hu</w:t>
        </w:r>
      </w:hyperlink>
    </w:p>
    <w:p w:rsidR="00980F26" w:rsidRDefault="00F15F7C">
      <w:pPr>
        <w:pStyle w:val="Szvegtrzs"/>
        <w:spacing w:after="0" w:line="240" w:lineRule="auto"/>
        <w:ind w:left="709"/>
        <w:jc w:val="both"/>
      </w:pPr>
      <w:proofErr w:type="gramStart"/>
      <w:r>
        <w:rPr>
          <w:color w:val="000000"/>
        </w:rPr>
        <w:t>http</w:t>
      </w:r>
      <w:proofErr w:type="gramEnd"/>
      <w:r>
        <w:rPr>
          <w:color w:val="000000"/>
        </w:rPr>
        <w:t>://www.om.hu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Falus Iván </w:t>
      </w:r>
      <w:proofErr w:type="spellStart"/>
      <w:r>
        <w:rPr>
          <w:color w:val="000000"/>
        </w:rPr>
        <w:t>szerk</w:t>
      </w:r>
      <w:proofErr w:type="spellEnd"/>
      <w:r>
        <w:rPr>
          <w:color w:val="000000"/>
        </w:rPr>
        <w:t xml:space="preserve">. 2003: </w:t>
      </w:r>
      <w:r>
        <w:rPr>
          <w:rStyle w:val="Hangslyozs"/>
          <w:color w:val="000000"/>
        </w:rPr>
        <w:t>Didaktika</w:t>
      </w:r>
      <w:r>
        <w:rPr>
          <w:color w:val="000000"/>
        </w:rPr>
        <w:t>. Nemzeti Tankönyvkiadó, Budapest.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Pethőné Nagy Csilla 2005: Módszertani kézikönyv, Korona Kiadó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rStyle w:val="Ershangslyozs"/>
          <w:color w:val="000000"/>
        </w:rPr>
        <w:t>Valamint legalább két 5. és 6. osztályos tankönyv ismerete.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  <w:u w:val="single"/>
        </w:rPr>
        <w:t>Ajánlott irodalom</w:t>
      </w:r>
      <w:r>
        <w:rPr>
          <w:color w:val="000000"/>
        </w:rPr>
        <w:t>: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Hernádi Sándor: </w:t>
      </w:r>
      <w:r>
        <w:rPr>
          <w:rStyle w:val="Hangslyozs"/>
          <w:color w:val="000000"/>
        </w:rPr>
        <w:t>Íráspróbák, beszédtornák.</w:t>
      </w:r>
      <w:r>
        <w:rPr>
          <w:color w:val="000000"/>
        </w:rPr>
        <w:t xml:space="preserve"> Mozaik Oktatási Stúdió, Szeged, 1993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Hernádi Sándor: </w:t>
      </w:r>
      <w:r>
        <w:rPr>
          <w:rStyle w:val="Hangslyozs"/>
          <w:color w:val="000000"/>
        </w:rPr>
        <w:t xml:space="preserve">Játsszunk nyelvtant! </w:t>
      </w:r>
      <w:r>
        <w:rPr>
          <w:color w:val="000000"/>
        </w:rPr>
        <w:t>Ciceró. 1997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Antalné Szabó Ágnes: </w:t>
      </w:r>
      <w:r>
        <w:rPr>
          <w:rStyle w:val="Hangslyozs"/>
          <w:color w:val="000000"/>
        </w:rPr>
        <w:t>A helyesírás-tanítás módszertana.</w:t>
      </w:r>
      <w:r>
        <w:rPr>
          <w:color w:val="000000"/>
        </w:rPr>
        <w:t xml:space="preserve"> In: </w:t>
      </w:r>
      <w:r>
        <w:rPr>
          <w:rStyle w:val="Hangslyozs"/>
          <w:color w:val="000000"/>
        </w:rPr>
        <w:t>Írás-kultúra-felelősség.</w:t>
      </w:r>
      <w:r>
        <w:rPr>
          <w:color w:val="000000"/>
        </w:rPr>
        <w:t xml:space="preserve"> Nemzeti Tankönyvkiadó. 2001. p.12-34.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proofErr w:type="spellStart"/>
      <w:r>
        <w:rPr>
          <w:color w:val="000000"/>
        </w:rPr>
        <w:t>Montágh</w:t>
      </w:r>
      <w:proofErr w:type="spellEnd"/>
      <w:r>
        <w:rPr>
          <w:color w:val="000000"/>
        </w:rPr>
        <w:t xml:space="preserve"> Imre: </w:t>
      </w:r>
      <w:r>
        <w:rPr>
          <w:rStyle w:val="Hangslyozs"/>
          <w:color w:val="000000"/>
        </w:rPr>
        <w:t>Tiszta beszéd.</w:t>
      </w:r>
      <w:r>
        <w:rPr>
          <w:color w:val="000000"/>
        </w:rPr>
        <w:t xml:space="preserve"> Népművelési Propaganda Iroda, Budapest. 1976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proofErr w:type="spellStart"/>
      <w:r>
        <w:rPr>
          <w:color w:val="000000"/>
        </w:rPr>
        <w:t>Korponay</w:t>
      </w:r>
      <w:proofErr w:type="spellEnd"/>
      <w:r>
        <w:rPr>
          <w:color w:val="000000"/>
        </w:rPr>
        <w:t xml:space="preserve"> Györgyné: </w:t>
      </w:r>
      <w:r>
        <w:rPr>
          <w:rStyle w:val="Hangslyozs"/>
          <w:color w:val="000000"/>
        </w:rPr>
        <w:t>Helyesejtés.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Nodus</w:t>
      </w:r>
      <w:proofErr w:type="spellEnd"/>
      <w:r>
        <w:rPr>
          <w:color w:val="000000"/>
        </w:rPr>
        <w:t xml:space="preserve"> Kiadó, Veszprém. 1991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Hernádi Sándor: </w:t>
      </w:r>
      <w:r>
        <w:rPr>
          <w:rStyle w:val="Hangslyozs"/>
          <w:color w:val="000000"/>
        </w:rPr>
        <w:t xml:space="preserve">Észtekergető helyesírási játékok. </w:t>
      </w:r>
      <w:r>
        <w:rPr>
          <w:color w:val="000000"/>
        </w:rPr>
        <w:t>Tankönyvkiadó, Budapest. 1993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Hernádi Sándor: </w:t>
      </w:r>
      <w:r>
        <w:rPr>
          <w:rStyle w:val="Hangslyozs"/>
          <w:color w:val="000000"/>
        </w:rPr>
        <w:t>Szórakoztató szóra késztető.</w:t>
      </w:r>
      <w:r>
        <w:rPr>
          <w:color w:val="000000"/>
        </w:rPr>
        <w:t xml:space="preserve"> Móra Ferenc Könyvkiadó, Budapest. 1987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proofErr w:type="spellStart"/>
      <w:r>
        <w:rPr>
          <w:color w:val="000000"/>
        </w:rPr>
        <w:lastRenderedPageBreak/>
        <w:t>Fercsik</w:t>
      </w:r>
      <w:proofErr w:type="spellEnd"/>
      <w:r>
        <w:rPr>
          <w:color w:val="000000"/>
        </w:rPr>
        <w:t xml:space="preserve"> Erzsébet-</w:t>
      </w:r>
      <w:proofErr w:type="spellStart"/>
      <w:r>
        <w:rPr>
          <w:color w:val="000000"/>
        </w:rPr>
        <w:t>Raátz</w:t>
      </w:r>
      <w:proofErr w:type="spellEnd"/>
      <w:r>
        <w:rPr>
          <w:color w:val="000000"/>
        </w:rPr>
        <w:t xml:space="preserve"> Judit: </w:t>
      </w:r>
      <w:r>
        <w:rPr>
          <w:rStyle w:val="Hangslyozs"/>
          <w:color w:val="000000"/>
        </w:rPr>
        <w:t>Kommunikáció szóban és írásban.</w:t>
      </w:r>
      <w:r>
        <w:rPr>
          <w:color w:val="000000"/>
        </w:rPr>
        <w:t xml:space="preserve"> Korona Nova Kiadó, Budapest. 1997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Vörös József: Irodalomtanítás az általános és középiskolában, Módszertani vázlat, Tankönyvkiadó, Budapest, 1991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Műelemzés - műértés (tanulmánykötet) </w:t>
      </w:r>
      <w:proofErr w:type="spellStart"/>
      <w:r>
        <w:rPr>
          <w:color w:val="000000"/>
        </w:rPr>
        <w:t>Szerk</w:t>
      </w:r>
      <w:proofErr w:type="spellEnd"/>
      <w:r>
        <w:rPr>
          <w:color w:val="000000"/>
        </w:rPr>
        <w:t>. Sipos Lajos, Bp. 1990.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Az irodalomtanítás gyakorlata I-II. </w:t>
      </w:r>
      <w:proofErr w:type="gramStart"/>
      <w:r>
        <w:rPr>
          <w:color w:val="000000"/>
        </w:rPr>
        <w:t>kötet</w:t>
      </w:r>
      <w:proofErr w:type="gramEnd"/>
      <w:r>
        <w:rPr>
          <w:color w:val="000000"/>
        </w:rPr>
        <w:t xml:space="preserve"> /tanulmányok/ </w:t>
      </w:r>
      <w:proofErr w:type="spellStart"/>
      <w:r>
        <w:rPr>
          <w:color w:val="000000"/>
        </w:rPr>
        <w:t>Szerk</w:t>
      </w:r>
      <w:proofErr w:type="spellEnd"/>
      <w:r>
        <w:rPr>
          <w:color w:val="000000"/>
        </w:rPr>
        <w:t>.: Sipos Lajos, Tankönyvkiadó, Bp. 1990. /jegyzet/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>Boda Edit: Költészeti kis kalauz. OOK 1987.</w:t>
      </w:r>
    </w:p>
    <w:p w:rsidR="00980F26" w:rsidRDefault="00F15F7C">
      <w:pPr>
        <w:pStyle w:val="Szvegtrzs"/>
        <w:spacing w:after="0" w:line="240" w:lineRule="auto"/>
        <w:ind w:left="709"/>
        <w:jc w:val="both"/>
      </w:pPr>
      <w:r>
        <w:rPr>
          <w:color w:val="000000"/>
        </w:rPr>
        <w:t xml:space="preserve">Szappanos, </w:t>
      </w:r>
      <w:proofErr w:type="spellStart"/>
      <w:r>
        <w:rPr>
          <w:color w:val="000000"/>
        </w:rPr>
        <w:t>Bécsy</w:t>
      </w:r>
      <w:proofErr w:type="spellEnd"/>
      <w:r>
        <w:rPr>
          <w:color w:val="000000"/>
        </w:rPr>
        <w:t>, Harsányi: Tanulmányok a műelemzés köréből. Bp. 1977</w:t>
      </w:r>
    </w:p>
    <w:p w:rsidR="00980F26" w:rsidRDefault="00980F26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</w:p>
    <w:p w:rsidR="00980F26" w:rsidRDefault="00980F26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</w:p>
    <w:p w:rsidR="00980F26" w:rsidRDefault="00980F26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</w:p>
    <w:p w:rsidR="00980F26" w:rsidRDefault="00F15F7C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  <w:r>
        <w:rPr>
          <w:rStyle w:val="Ershangslyozs"/>
          <w:color w:val="000000"/>
        </w:rPr>
        <w:t>MATEMATIKA VMT</w:t>
      </w:r>
    </w:p>
    <w:p w:rsidR="00CC2EC6" w:rsidRDefault="00CC2EC6">
      <w:pPr>
        <w:pStyle w:val="Szvegtrzs"/>
        <w:spacing w:after="0" w:line="240" w:lineRule="auto"/>
        <w:jc w:val="both"/>
      </w:pP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1.</w:t>
      </w:r>
      <w:r>
        <w:rPr>
          <w:color w:val="000000"/>
        </w:rPr>
        <w:t xml:space="preserve"> Induktív és </w:t>
      </w:r>
      <w:proofErr w:type="gramStart"/>
      <w:r>
        <w:rPr>
          <w:color w:val="000000"/>
        </w:rPr>
        <w:t>deduktív</w:t>
      </w:r>
      <w:proofErr w:type="gramEnd"/>
      <w:r>
        <w:rPr>
          <w:color w:val="000000"/>
        </w:rPr>
        <w:t xml:space="preserve"> gondolkodás a matematika órákon. Logikai műveletek, tulajdonságaik és ezek megjelenése az 5-6. évfolyamon (logikai készlet). Tételek és megfordításuk, bizonyítási módszerek: teljes </w:t>
      </w:r>
      <w:proofErr w:type="gramStart"/>
      <w:r>
        <w:rPr>
          <w:color w:val="000000"/>
        </w:rPr>
        <w:t>indukció</w:t>
      </w:r>
      <w:proofErr w:type="gramEnd"/>
      <w:r>
        <w:rPr>
          <w:color w:val="000000"/>
        </w:rPr>
        <w:t xml:space="preserve"> (első </w:t>
      </w:r>
      <w:r>
        <w:rPr>
          <w:rStyle w:val="Hangslyozs"/>
          <w:color w:val="000000"/>
        </w:rPr>
        <w:t>n</w:t>
      </w:r>
      <w:r>
        <w:rPr>
          <w:color w:val="000000"/>
        </w:rPr>
        <w:t xml:space="preserve"> négyzetszám, első </w:t>
      </w:r>
      <w:r>
        <w:rPr>
          <w:rStyle w:val="Hangslyozs"/>
          <w:color w:val="000000"/>
        </w:rPr>
        <w:t>n</w:t>
      </w:r>
      <w:r>
        <w:rPr>
          <w:color w:val="000000"/>
        </w:rPr>
        <w:t xml:space="preserve"> köbszám összege), indirekt ( irracionális).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2.</w:t>
      </w:r>
      <w:r>
        <w:rPr>
          <w:color w:val="000000"/>
        </w:rPr>
        <w:t xml:space="preserve"> A halmazszemlélet alakítása az 5-6 évfolyamon. A halmazelmélet alapfogalmai, halmazműveletek és tulajdonságaik. Halmazok elemszáma, végtelen halmazok.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3.</w:t>
      </w:r>
      <w:r>
        <w:rPr>
          <w:color w:val="000000"/>
        </w:rPr>
        <w:t xml:space="preserve"> Az egész számok fogalma, műveletek, műveleti tulajdonságok. (Az egész számok értelmezése, megjelenítése különböző modellekkel, helye a számegyenesen, számok ellentettje, </w:t>
      </w:r>
      <w:proofErr w:type="gramStart"/>
      <w:r>
        <w:rPr>
          <w:color w:val="000000"/>
        </w:rPr>
        <w:t>abszolút</w:t>
      </w:r>
      <w:proofErr w:type="gramEnd"/>
      <w:r>
        <w:rPr>
          <w:color w:val="000000"/>
        </w:rPr>
        <w:t xml:space="preserve"> értéke, műveletek bevezetése.)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4.</w:t>
      </w:r>
      <w:r>
        <w:rPr>
          <w:color w:val="000000"/>
        </w:rPr>
        <w:t xml:space="preserve"> Számok tízes rendszere, helyiértékes írásmód. Számrendszerek. Tizedes törtek bevezetése. Írásbeli műveletek a racionális számok halmazán.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5.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Probléma</w:t>
      </w:r>
      <w:proofErr w:type="gramEnd"/>
      <w:r>
        <w:rPr>
          <w:color w:val="000000"/>
        </w:rPr>
        <w:t>megoldás fejlesztése a matematikaórán, szöveges feladatok és ezek megoldása következtetéssel. Szövegértés tanítása az 5-6. évfolyamon, tevékenységek, rajzok az összefüggések megtalálására, egyenletek felírása.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6.</w:t>
      </w:r>
      <w:r>
        <w:rPr>
          <w:color w:val="000000"/>
        </w:rPr>
        <w:t xml:space="preserve"> Algebrai kifejezések, polinomok, nyitott mondatok, egyenletek, egyenletrendszerek, egyenlőtlenségek és megoldásuk. Nyitott mondatok az 5-6. évfolyamon.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7.</w:t>
      </w:r>
      <w:r>
        <w:rPr>
          <w:color w:val="000000"/>
        </w:rPr>
        <w:t xml:space="preserve"> Számok tulajdonságai, páros, páratlan számok, oszthatóság a természetes számok körében. Összeg, szorzat oszthatósága, oszthatósági szabályok. A prímszám, törzsszám fogalma, prímtényezős felbontás, legnagyobb közös osztó, legkisebb közös többszörös.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8.</w:t>
      </w:r>
      <w:r>
        <w:rPr>
          <w:color w:val="000000"/>
        </w:rPr>
        <w:t xml:space="preserve"> Mérés, mértékegységek és tanításuk. A távolság, kerület, terület, felszín térfogat fogalma, mérése, kiszámítása </w:t>
      </w:r>
      <w:proofErr w:type="gramStart"/>
      <w:r>
        <w:rPr>
          <w:color w:val="000000"/>
        </w:rPr>
        <w:t>speciális</w:t>
      </w:r>
      <w:proofErr w:type="gramEnd"/>
      <w:r>
        <w:rPr>
          <w:color w:val="000000"/>
        </w:rPr>
        <w:t xml:space="preserve"> alakzatok esetén tekintettel az 5-6. évfolyamra.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9.</w:t>
      </w:r>
      <w:r>
        <w:rPr>
          <w:color w:val="000000"/>
        </w:rPr>
        <w:t xml:space="preserve"> Geometriai alapfogalmak, síkbeli és térbeli alakzatok és tulajdonságaik. Alaklátás, térszemlélet fejlesztése az 5-6. évfolyamon. Geometriai transzformációk, egybevágóság, hasonlóság. Tengelyes tükrözés, középpontos tükrözés, eltolás, elforgatás, kicsinyítés, nagyítás.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10.</w:t>
      </w:r>
      <w:r>
        <w:rPr>
          <w:color w:val="000000"/>
        </w:rPr>
        <w:t xml:space="preserve"> A kombinatorika, valószínűségszámítás és statisztika elemei az 5-6 évfolyamon. A lehetséges esetek rendszeres felsorolásának stratégiái. Valószínűségi játékok, biztos, lehetséges, lehetetlen események. Események, műveletek eseményekkel, </w:t>
      </w:r>
      <w:proofErr w:type="spellStart"/>
      <w:r>
        <w:rPr>
          <w:color w:val="000000"/>
        </w:rPr>
        <w:t>Kolmogorov</w:t>
      </w:r>
      <w:proofErr w:type="spellEnd"/>
      <w:r>
        <w:rPr>
          <w:color w:val="000000"/>
        </w:rPr>
        <w:t xml:space="preserve"> axiómák, </w:t>
      </w:r>
      <w:proofErr w:type="gramStart"/>
      <w:r>
        <w:rPr>
          <w:color w:val="000000"/>
        </w:rPr>
        <w:t>klasszikus</w:t>
      </w:r>
      <w:proofErr w:type="gramEnd"/>
      <w:r>
        <w:rPr>
          <w:color w:val="000000"/>
        </w:rPr>
        <w:t xml:space="preserve"> valószínűségi mező. Adatok ábrázolása diagramokon, átlagszámítás, </w:t>
      </w:r>
      <w:proofErr w:type="spellStart"/>
      <w:r>
        <w:rPr>
          <w:color w:val="000000"/>
        </w:rPr>
        <w:t>módusz</w:t>
      </w:r>
      <w:proofErr w:type="spellEnd"/>
      <w:r>
        <w:rPr>
          <w:color w:val="000000"/>
        </w:rPr>
        <w:t xml:space="preserve">, medián meghatározása, gyakoriság és </w:t>
      </w:r>
      <w:proofErr w:type="gramStart"/>
      <w:r>
        <w:rPr>
          <w:color w:val="000000"/>
        </w:rPr>
        <w:t>relatív</w:t>
      </w:r>
      <w:proofErr w:type="gramEnd"/>
      <w:r>
        <w:rPr>
          <w:color w:val="000000"/>
        </w:rPr>
        <w:t xml:space="preserve"> gyakoriság.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11.</w:t>
      </w:r>
      <w:r>
        <w:rPr>
          <w:color w:val="000000"/>
        </w:rPr>
        <w:t xml:space="preserve"> Az arányosság fogalmának alakítása az 5-6 évfolyamon. Egyenes és fordított arány, arányos osztás, törtrész-számítás, százalékszámítás.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12.</w:t>
      </w:r>
      <w:r>
        <w:rPr>
          <w:color w:val="000000"/>
        </w:rPr>
        <w:t xml:space="preserve"> Koordinátarendszer és bevezetése az 5-6 évfolyamon. </w:t>
      </w:r>
      <w:proofErr w:type="gramStart"/>
      <w:r>
        <w:rPr>
          <w:color w:val="000000"/>
        </w:rPr>
        <w:t>Relációk</w:t>
      </w:r>
      <w:proofErr w:type="gramEnd"/>
      <w:r>
        <w:rPr>
          <w:color w:val="000000"/>
        </w:rPr>
        <w:t>, sorozatok (számtani, mértani sorozat), függvények, grafikonok, a változó mennyiségek vizsgálata. Szabályjátékok.</w:t>
      </w:r>
    </w:p>
    <w:p w:rsidR="00980F26" w:rsidRDefault="00980F26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NÉMET</w:t>
      </w:r>
    </w:p>
    <w:p w:rsidR="00F15F7C" w:rsidRDefault="00F15F7C" w:rsidP="00F15F7C">
      <w:pPr>
        <w:spacing w:before="120" w:after="120"/>
        <w:jc w:val="both"/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de-DE"/>
        </w:rPr>
      </w:pPr>
      <w:r w:rsidRPr="001E4E4D">
        <w:rPr>
          <w:rStyle w:val="Kiemels2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de-DE"/>
        </w:rPr>
        <w:lastRenderedPageBreak/>
        <w:t xml:space="preserve">1. Entwicklung und Förderung der primären Fertigkeiten </w:t>
      </w:r>
      <w:r w:rsidRPr="001E4E4D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de-DE"/>
        </w:rPr>
        <w:t xml:space="preserve">(Hören und Sprechen im Wandel der Methoden, </w:t>
      </w:r>
      <w:proofErr w:type="spellStart"/>
      <w:r w:rsidRPr="001E4E4D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de-DE"/>
        </w:rPr>
        <w:t>Hörstile</w:t>
      </w:r>
      <w:proofErr w:type="spellEnd"/>
      <w:r w:rsidRPr="001E4E4D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de-DE"/>
        </w:rPr>
        <w:t>, Aufgabentypologie des Hörverstehens und des Sprechens)</w:t>
      </w:r>
    </w:p>
    <w:p w:rsidR="00F15F7C" w:rsidRDefault="00F15F7C" w:rsidP="00F15F7C">
      <w:pPr>
        <w:spacing w:before="120" w:after="120"/>
        <w:jc w:val="both"/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de-DE"/>
        </w:rPr>
      </w:pPr>
      <w:r w:rsidRPr="001E4E4D">
        <w:rPr>
          <w:rStyle w:val="Kiemels2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de-DE"/>
        </w:rPr>
        <w:t xml:space="preserve">2. Entwicklung und Förderung der sekundären Fertigkeiten </w:t>
      </w:r>
      <w:r w:rsidRPr="001E4E4D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de-DE"/>
        </w:rPr>
        <w:t>(Lesen und Schreiben im Wandel der Methoden, Lesestile, Aufgabentypologie des Lesens und Schreibens)</w:t>
      </w:r>
    </w:p>
    <w:p w:rsidR="00F15F7C" w:rsidRDefault="00F15F7C" w:rsidP="00F15F7C">
      <w:pPr>
        <w:spacing w:before="120" w:after="120"/>
        <w:jc w:val="both"/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de-DE"/>
        </w:rPr>
      </w:pPr>
      <w:r w:rsidRPr="001E4E4D">
        <w:rPr>
          <w:rStyle w:val="Kiemels2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de-DE"/>
        </w:rPr>
        <w:t>3. Zur Grammatikvermittlung im Deutschunterricht</w:t>
      </w:r>
      <w:r w:rsidRPr="001E4E4D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de-DE"/>
        </w:rPr>
        <w:t> (Definition der Grammatik, Vergleich der linguistischen und pädagogischen Grammatik, Verfahren der Grammatikvermittlung, Visualisierung der Grammatik, mit konkreten Unterrichtsbeispielen nach freier Wahl)</w:t>
      </w:r>
    </w:p>
    <w:p w:rsidR="00F15F7C" w:rsidRDefault="00F15F7C" w:rsidP="00F15F7C">
      <w:pPr>
        <w:spacing w:before="120" w:after="120"/>
        <w:jc w:val="both"/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de-DE"/>
        </w:rPr>
      </w:pPr>
      <w:r w:rsidRPr="001E4E4D">
        <w:rPr>
          <w:rStyle w:val="Kiemels2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de-DE"/>
        </w:rPr>
        <w:t>4. Zur Problematik der Wortschatzarbeit im Deutschunterricht</w:t>
      </w:r>
      <w:r w:rsidRPr="001E4E4D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de-DE"/>
        </w:rPr>
        <w:t xml:space="preserve"> (Klassifizierung des Wortschatzes in der Fachdidaktik, Phasen der Wortschatzarbeit, </w:t>
      </w:r>
      <w:proofErr w:type="spellStart"/>
      <w:r w:rsidRPr="001E4E4D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de-DE"/>
        </w:rPr>
        <w:t>Mnemotechniken</w:t>
      </w:r>
      <w:proofErr w:type="spellEnd"/>
      <w:r w:rsidRPr="001E4E4D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de-DE"/>
        </w:rPr>
        <w:t>)</w:t>
      </w:r>
    </w:p>
    <w:p w:rsidR="00F15F7C" w:rsidRDefault="00F15F7C" w:rsidP="00F15F7C">
      <w:pPr>
        <w:spacing w:before="120" w:after="120"/>
        <w:jc w:val="both"/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de-DE"/>
        </w:rPr>
      </w:pPr>
      <w:r w:rsidRPr="001E4E4D">
        <w:rPr>
          <w:rStyle w:val="Kiemels2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de-DE"/>
        </w:rPr>
        <w:t xml:space="preserve">5. Zur Rolle der Spiele im Deutschunterricht </w:t>
      </w:r>
      <w:r w:rsidRPr="001E4E4D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de-DE"/>
        </w:rPr>
        <w:t>(Definition, Klassifizierung der Spiele, Phasen der Spiele)</w:t>
      </w:r>
    </w:p>
    <w:p w:rsidR="00F15F7C" w:rsidRPr="001E4E4D" w:rsidRDefault="00F15F7C" w:rsidP="00F15F7C">
      <w:pPr>
        <w:spacing w:before="120" w:after="120"/>
        <w:jc w:val="both"/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de-DE"/>
        </w:rPr>
      </w:pPr>
      <w:r w:rsidRPr="001E4E4D">
        <w:rPr>
          <w:rStyle w:val="Kiemels2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de-DE"/>
        </w:rPr>
        <w:t xml:space="preserve">6. Traditionelle und kooperative Arbeits- und Sozialformen im Deutschunterricht </w:t>
      </w:r>
      <w:r w:rsidRPr="001E4E4D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de-DE"/>
        </w:rPr>
        <w:t>(Definition, direkte und indirekte Sozialformen, Phasen der Gruppenarbeit, kooperative Rollen)</w:t>
      </w:r>
    </w:p>
    <w:p w:rsidR="00980F26" w:rsidRDefault="00980F26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</w:p>
    <w:p w:rsidR="00980F26" w:rsidRDefault="00F15F7C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  <w:r>
        <w:rPr>
          <w:rStyle w:val="Ershangslyozs"/>
          <w:color w:val="000000"/>
        </w:rPr>
        <w:t>TERMÉSZETISMERET</w:t>
      </w:r>
    </w:p>
    <w:p w:rsidR="00CC2EC6" w:rsidRDefault="00CC2EC6">
      <w:pPr>
        <w:pStyle w:val="Szvegtrzs"/>
        <w:spacing w:after="0" w:line="240" w:lineRule="auto"/>
        <w:jc w:val="both"/>
      </w:pP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1.</w:t>
      </w:r>
      <w:r>
        <w:rPr>
          <w:color w:val="000000"/>
        </w:rPr>
        <w:t xml:space="preserve"> Megismerési módszerek és a projektmunka alkalmazásának lehetőségei a 6-12 éves korú gyermekek környezet- és természetismeret oktatásában.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2.</w:t>
      </w:r>
      <w:r>
        <w:rPr>
          <w:color w:val="000000"/>
        </w:rPr>
        <w:t xml:space="preserve"> A különböző felszínformák fogalmának kialakítása és ábrázolásuk a térképen.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3.</w:t>
      </w:r>
      <w:r>
        <w:rPr>
          <w:color w:val="000000"/>
        </w:rPr>
        <w:t xml:space="preserve"> A hazai életközösségek élővilága. Legfontosabb gyógynövényeink, a zöldségek, gyümölcsök szerepe az egészséges táplálkozásban.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4.</w:t>
      </w:r>
      <w:r>
        <w:rPr>
          <w:color w:val="000000"/>
        </w:rPr>
        <w:t xml:space="preserve"> Sérült gyermekek szocializációja. Szenvedélybetegségek és megelőzésük nevelési lehetőségei a környezetismereti és természetismereti órákon.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5</w:t>
      </w:r>
      <w:r>
        <w:rPr>
          <w:color w:val="000000"/>
        </w:rPr>
        <w:t>. A hőtágulás fogalma, a hőtágulás okozta változások a természetben és a gyakorlatban, halmazállapot-változások.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6.</w:t>
      </w:r>
      <w:r>
        <w:rPr>
          <w:color w:val="000000"/>
        </w:rPr>
        <w:t xml:space="preserve"> A </w:t>
      </w:r>
      <w:proofErr w:type="gramStart"/>
      <w:r>
        <w:rPr>
          <w:color w:val="000000"/>
        </w:rPr>
        <w:t>Föld</w:t>
      </w:r>
      <w:proofErr w:type="gramEnd"/>
      <w:r>
        <w:rPr>
          <w:color w:val="000000"/>
        </w:rPr>
        <w:t xml:space="preserve"> mint életünk színtere. Földrajzi/környezeti gondolkodás, a </w:t>
      </w:r>
      <w:proofErr w:type="spellStart"/>
      <w:r>
        <w:rPr>
          <w:color w:val="000000"/>
        </w:rPr>
        <w:t>környezetharmónikus</w:t>
      </w:r>
      <w:proofErr w:type="spellEnd"/>
      <w:r>
        <w:rPr>
          <w:color w:val="000000"/>
        </w:rPr>
        <w:t xml:space="preserve"> életvitel kialakításának lehetőségei a 6-12 éves korú gyermekek tanítása-nevelése során.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7.</w:t>
      </w:r>
      <w:r>
        <w:rPr>
          <w:color w:val="000000"/>
        </w:rPr>
        <w:t xml:space="preserve"> A hazai füves területek élővilága, bemutatásuk módszerei a környezetismereti és természetismereti órákon.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8.</w:t>
      </w:r>
      <w:r>
        <w:rPr>
          <w:color w:val="000000"/>
        </w:rPr>
        <w:t xml:space="preserve"> Megbeszélés, elbeszélés, magyarázat és szemléltetés módszerek bemutatása egy 5. és 6. osztályos természetismereti tanítási egységen keresztül.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9.</w:t>
      </w:r>
      <w:r>
        <w:rPr>
          <w:color w:val="000000"/>
        </w:rPr>
        <w:t xml:space="preserve"> Az időjárás elemeinek tanítása és a megfigyelő képesség fejlesztése 6-12 éves korú gyermekek számára.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10.</w:t>
      </w:r>
      <w:r>
        <w:rPr>
          <w:color w:val="000000"/>
        </w:rPr>
        <w:t xml:space="preserve"> Szemléltetés élő anyaggal, ábraelemző képesség fejlesztése és kooperatív tanulási technikák alkalmazása az „Ősz és tavasz a kertben” c. témakörben (5. oszt.).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11.</w:t>
      </w:r>
      <w:r>
        <w:rPr>
          <w:color w:val="000000"/>
        </w:rPr>
        <w:t xml:space="preserve"> Tájékozódó képesség fejlesztése a térkép és a földgömb segítségével (6. oszt.).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12.</w:t>
      </w:r>
      <w:r>
        <w:rPr>
          <w:color w:val="000000"/>
        </w:rPr>
        <w:t xml:space="preserve"> A környezettudatos és egészséges életmódra nevelés lehetőségei és módszerei az 1-6. osztályban.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13.</w:t>
      </w:r>
      <w:r>
        <w:rPr>
          <w:color w:val="000000"/>
        </w:rPr>
        <w:t xml:space="preserve"> Termikus kölcsönhatások megfigyelésének és vizsgálatának lehetőségei az élettelen természetben a 6-12 éves korú gyermekek tanítása során.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14.</w:t>
      </w:r>
      <w:r>
        <w:rPr>
          <w:color w:val="000000"/>
        </w:rPr>
        <w:t xml:space="preserve"> Környezet- és természetvédelmi nevelés lehetőségei a természetben tartott foglalkozásokon.</w:t>
      </w:r>
    </w:p>
    <w:p w:rsidR="00980F26" w:rsidRDefault="00980F26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</w:p>
    <w:p w:rsidR="00980F26" w:rsidRDefault="00F15F7C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  <w:r>
        <w:rPr>
          <w:rStyle w:val="Ershangslyozs"/>
          <w:color w:val="000000"/>
        </w:rPr>
        <w:t>TESTNEVELÉS</w:t>
      </w:r>
    </w:p>
    <w:p w:rsidR="00CC2EC6" w:rsidRDefault="00CC2EC6">
      <w:pPr>
        <w:pStyle w:val="Szvegtrzs"/>
        <w:spacing w:after="0" w:line="240" w:lineRule="auto"/>
        <w:jc w:val="both"/>
      </w:pP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1.</w:t>
      </w:r>
      <w:r>
        <w:rPr>
          <w:color w:val="000000"/>
        </w:rPr>
        <w:t xml:space="preserve"> A </w:t>
      </w:r>
      <w:proofErr w:type="gramStart"/>
      <w:r>
        <w:rPr>
          <w:color w:val="000000"/>
        </w:rPr>
        <w:t>gimnasztika</w:t>
      </w:r>
      <w:proofErr w:type="gramEnd"/>
      <w:r>
        <w:rPr>
          <w:color w:val="000000"/>
        </w:rPr>
        <w:t xml:space="preserve"> helye a tantervben, szerepe a gyermek személyiségfejlesztésében, oktatásának módszertana (1-6. osztály).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2.</w:t>
      </w:r>
      <w:r>
        <w:rPr>
          <w:color w:val="000000"/>
        </w:rPr>
        <w:t xml:space="preserve"> A torna helye a tantervben, szerepe a gyermek személyiségfejlesztésében oktatásának módszertana (1-6. osztály).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lastRenderedPageBreak/>
        <w:t>3.</w:t>
      </w:r>
      <w:r>
        <w:rPr>
          <w:color w:val="000000"/>
        </w:rPr>
        <w:t xml:space="preserve"> Az atlétika helye a tantervben, szerepe a gyermek személyiségfejlesztésében oktatásának módszertana (1-6. osztály).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 xml:space="preserve">4. </w:t>
      </w:r>
      <w:r>
        <w:rPr>
          <w:color w:val="000000"/>
        </w:rPr>
        <w:t xml:space="preserve"> Iskolai és népi játékok helye a tantervben, szerepe a gyermek személyiségfejlesztésében, oktatásának módszertana (1-6. osztály).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5.</w:t>
      </w:r>
      <w:r>
        <w:rPr>
          <w:color w:val="000000"/>
        </w:rPr>
        <w:t xml:space="preserve"> Labdajátékok helye a tantervben, szerepe a gyermek személyiségfejlesztésében, oktatásának módszertana (1-6. osztály).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6.</w:t>
      </w:r>
      <w:r>
        <w:rPr>
          <w:color w:val="000000"/>
        </w:rPr>
        <w:t xml:space="preserve"> Az úszás helye a tantervben, szerepe a gyermek személyiségfejlesztésében oktatásának módszertana (1-6. osztály).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7.</w:t>
      </w:r>
      <w:r>
        <w:rPr>
          <w:color w:val="000000"/>
        </w:rPr>
        <w:t xml:space="preserve"> A küzdőgyakorlatok, önvédelem helye a tantervben, szerepe a gyermek személyiségfejlesztésében, oktatásának módszertana i (1-6. osztály).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8.</w:t>
      </w:r>
      <w:r>
        <w:rPr>
          <w:color w:val="000000"/>
        </w:rPr>
        <w:t xml:space="preserve"> A természetben űzhető sportok helye a tantervben, szerepe a gyermek személyiségfejlesztésében, oktatásának módszertana (1-6. osztály).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9.</w:t>
      </w:r>
      <w:r>
        <w:rPr>
          <w:color w:val="000000"/>
        </w:rPr>
        <w:t xml:space="preserve"> Rekreációs és szabadidős sporttevékenységek helye a tantervben, szerepe a gyermek személyiségfejlesztésében, oktatásának módszertana.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10.</w:t>
      </w:r>
      <w:r>
        <w:rPr>
          <w:color w:val="000000"/>
        </w:rPr>
        <w:t xml:space="preserve"> Sítábor szervezése; képességfejlesztés a sízéshez és oktatásának módszertana (1-6. osztály).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11.</w:t>
      </w:r>
      <w:r>
        <w:rPr>
          <w:color w:val="000000"/>
        </w:rPr>
        <w:t xml:space="preserve"> Vízitábor szervezése; képességfejlesztés a kajakozáshoz-</w:t>
      </w:r>
      <w:proofErr w:type="spellStart"/>
      <w:r>
        <w:rPr>
          <w:color w:val="000000"/>
        </w:rPr>
        <w:t>kenuzáshoz</w:t>
      </w:r>
      <w:proofErr w:type="spellEnd"/>
      <w:r>
        <w:rPr>
          <w:color w:val="000000"/>
        </w:rPr>
        <w:t xml:space="preserve"> és oktatásának módszertana (1-6. osztály).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12.</w:t>
      </w:r>
      <w:r>
        <w:rPr>
          <w:color w:val="000000"/>
        </w:rPr>
        <w:t xml:space="preserve"> A könnyített testnevelés és a preventív foglalkozások lehetőségei az iskolai testnevelés rendszerében. A tartásjavító gyakorlatok jelentősége és szerepe a 6-12 éves korú gyermekek testnevelésében. </w:t>
      </w:r>
      <w:proofErr w:type="gramStart"/>
      <w:r>
        <w:rPr>
          <w:color w:val="000000"/>
        </w:rPr>
        <w:t>Speciális</w:t>
      </w:r>
      <w:proofErr w:type="gramEnd"/>
      <w:r>
        <w:rPr>
          <w:color w:val="000000"/>
        </w:rPr>
        <w:t xml:space="preserve"> nevelési igényű gyermekek testnevelése.</w:t>
      </w:r>
    </w:p>
    <w:p w:rsidR="00980F26" w:rsidRDefault="00980F26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</w:p>
    <w:p w:rsidR="00980F26" w:rsidRDefault="00F15F7C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  <w:r>
        <w:rPr>
          <w:rStyle w:val="Ershangslyozs"/>
          <w:color w:val="000000"/>
        </w:rPr>
        <w:t>VIZUÁLIS NEVELÉS</w:t>
      </w:r>
    </w:p>
    <w:p w:rsidR="00CC2EC6" w:rsidRDefault="00CC2EC6">
      <w:pPr>
        <w:pStyle w:val="Szvegtrzs"/>
        <w:spacing w:after="0" w:line="240" w:lineRule="auto"/>
        <w:jc w:val="both"/>
      </w:pP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1.</w:t>
      </w:r>
      <w:r>
        <w:rPr>
          <w:color w:val="000000"/>
        </w:rPr>
        <w:t xml:space="preserve"> A vizuális kultúra és a vizuális nevelés rendszere. A látásra épülő megismerés jelentősége a 6-12 éves gyermekek iskolai és iskolán kívüli tevékenységében. A </w:t>
      </w:r>
      <w:proofErr w:type="gramStart"/>
      <w:r>
        <w:rPr>
          <w:color w:val="000000"/>
        </w:rPr>
        <w:t>tanulmány ábrázoló</w:t>
      </w:r>
      <w:proofErr w:type="gramEnd"/>
      <w:r>
        <w:rPr>
          <w:color w:val="000000"/>
        </w:rPr>
        <w:t xml:space="preserve"> típusú óra tervezésének módszertani sajátosságai.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2.</w:t>
      </w:r>
      <w:r>
        <w:rPr>
          <w:color w:val="000000"/>
        </w:rPr>
        <w:t xml:space="preserve"> A vizuális kommunikáció és szerepe az iskolában. Vizuális közlésmódok és jellemzőik a különböző életszakaszokban, a hozzájuk tartozó </w:t>
      </w:r>
      <w:proofErr w:type="gramStart"/>
      <w:r>
        <w:rPr>
          <w:color w:val="000000"/>
        </w:rPr>
        <w:t>metodikák</w:t>
      </w:r>
      <w:proofErr w:type="gramEnd"/>
      <w:r>
        <w:rPr>
          <w:color w:val="000000"/>
        </w:rPr>
        <w:t>, követelményrendszerük a NAT-ban.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3.</w:t>
      </w:r>
      <w:r>
        <w:rPr>
          <w:color w:val="000000"/>
        </w:rPr>
        <w:t xml:space="preserve"> A köznapi és a tudományos kommunikáció változatai, ábrázolási módok, ábrázolási </w:t>
      </w:r>
      <w:proofErr w:type="gramStart"/>
      <w:r>
        <w:rPr>
          <w:color w:val="000000"/>
        </w:rPr>
        <w:t>konvenciók</w:t>
      </w:r>
      <w:proofErr w:type="gramEnd"/>
      <w:r>
        <w:rPr>
          <w:color w:val="000000"/>
        </w:rPr>
        <w:t xml:space="preserve">. A </w:t>
      </w:r>
      <w:proofErr w:type="gramStart"/>
      <w:r>
        <w:rPr>
          <w:color w:val="000000"/>
        </w:rPr>
        <w:t>direkt</w:t>
      </w:r>
      <w:proofErr w:type="gramEnd"/>
      <w:r>
        <w:rPr>
          <w:color w:val="000000"/>
        </w:rPr>
        <w:t xml:space="preserve"> közlések tanításának módszertani kérdései. A feladatsorok tervezésének szempontjai. A tananyag programozása 10-12 éves gyerekek tevékenykedtetéséhez.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4.</w:t>
      </w:r>
      <w:r>
        <w:rPr>
          <w:color w:val="000000"/>
        </w:rPr>
        <w:t xml:space="preserve"> A tárgy- és környezetkultúra helye, szerepe a vizuális nevelésben, a tárgy- és környezetalakítás műfajai, anyagai, technikái, tanításának módszerei, kapcsolódási lehetőségei más műveltségterületekkel.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5.</w:t>
      </w:r>
      <w:r>
        <w:rPr>
          <w:color w:val="000000"/>
        </w:rPr>
        <w:t xml:space="preserve"> Ábrázolás és kifejezés a 6-12 éves korú gyermekek esztétikai nevelésében. A hagyományos és új kifejezési eszközök, módok, az új média alkalmazásának módszertani kérdései. A tanító tervező munkája, a tanmenet készítésének szempontjai.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6.</w:t>
      </w:r>
      <w:r>
        <w:rPr>
          <w:color w:val="000000"/>
        </w:rPr>
        <w:t xml:space="preserve"> A műalkotások szerepe az oktatásban, nevelésben. A képzőművészet műfajai, anyagai, technikái, eljárásai. Napjaink vizuális jelenségei, a design, a </w:t>
      </w:r>
      <w:proofErr w:type="gramStart"/>
      <w:r>
        <w:rPr>
          <w:color w:val="000000"/>
        </w:rPr>
        <w:t>reklám</w:t>
      </w:r>
      <w:proofErr w:type="gramEnd"/>
      <w:r>
        <w:rPr>
          <w:color w:val="000000"/>
        </w:rPr>
        <w:t xml:space="preserve"> és a környezet nevelő hatásai. Értékorientáció és személyiségformálás a vizuális esztétikai nevelésben.</w:t>
      </w:r>
    </w:p>
    <w:p w:rsidR="00980F26" w:rsidRDefault="00980F26">
      <w:pPr>
        <w:pStyle w:val="Szvegtrzs"/>
        <w:spacing w:after="0" w:line="240" w:lineRule="auto"/>
        <w:jc w:val="both"/>
      </w:pPr>
    </w:p>
    <w:p w:rsidR="00980F26" w:rsidRDefault="00980F26">
      <w:pPr>
        <w:pStyle w:val="Vzszintesvonal"/>
        <w:jc w:val="both"/>
      </w:pPr>
    </w:p>
    <w:p w:rsidR="00980F26" w:rsidRDefault="00F15F7C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  <w:r>
        <w:br w:type="page"/>
      </w:r>
    </w:p>
    <w:p w:rsidR="00980F26" w:rsidRDefault="00F15F7C">
      <w:pPr>
        <w:pStyle w:val="Szvegtrzs"/>
        <w:spacing w:after="0" w:line="240" w:lineRule="auto"/>
        <w:jc w:val="center"/>
      </w:pPr>
      <w:r>
        <w:rPr>
          <w:rStyle w:val="Ershangslyozs"/>
          <w:color w:val="000000"/>
        </w:rPr>
        <w:lastRenderedPageBreak/>
        <w:t>SZAKIRÁNYOK ZÁRÓVIZSGA TÉTELEI</w:t>
      </w:r>
    </w:p>
    <w:p w:rsidR="00980F26" w:rsidRDefault="00980F26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NEMZETISÉGI NÉMET SZAKIRÁNY</w:t>
      </w:r>
    </w:p>
    <w:p w:rsidR="00C57857" w:rsidRDefault="00C57857" w:rsidP="00C57857">
      <w:pPr>
        <w:pStyle w:val="NormlWeb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</w:pPr>
      <w:r w:rsidRPr="001E4E4D">
        <w:rPr>
          <w:rStyle w:val="Kiemels2"/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  <w:t>1. Entwicklung und Förd</w:t>
      </w:r>
      <w:r>
        <w:rPr>
          <w:rStyle w:val="Kiemels2"/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  <w:t xml:space="preserve">erung der primären Fertigkeiten </w:t>
      </w:r>
      <w:r w:rsidRPr="001E4E4D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  <w:t xml:space="preserve">(Hören und Sprechen im Wandel der Methoden, </w:t>
      </w:r>
      <w:proofErr w:type="spellStart"/>
      <w:r w:rsidRPr="001E4E4D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  <w:t>Hörstile</w:t>
      </w:r>
      <w:proofErr w:type="spellEnd"/>
      <w:r w:rsidRPr="001E4E4D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  <w:t>, Aufgabentypologie des Hörverstehens und des Sprechens)</w:t>
      </w:r>
    </w:p>
    <w:p w:rsidR="00C57857" w:rsidRDefault="00C57857" w:rsidP="00C57857">
      <w:pPr>
        <w:pStyle w:val="NormlWeb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</w:pPr>
      <w:r w:rsidRPr="001E4E4D">
        <w:rPr>
          <w:rStyle w:val="Kiemels2"/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  <w:t>2. Entwicklung und Förderung der sekundären Fertigkeiten </w:t>
      </w:r>
      <w:r w:rsidRPr="001E4E4D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  <w:t>(Lesen und Schreiben im Wandel der Methoden, Lesestile, Aufgabentypologie des Lesens und Schreibens)</w:t>
      </w:r>
    </w:p>
    <w:p w:rsidR="00C57857" w:rsidRDefault="00C57857" w:rsidP="00C57857">
      <w:pPr>
        <w:pStyle w:val="NormlWeb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</w:pPr>
      <w:r w:rsidRPr="001E4E4D">
        <w:rPr>
          <w:rStyle w:val="Kiemels2"/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  <w:t>3. Zur Grammatikvermittlung im Deutschunterricht</w:t>
      </w:r>
      <w:r w:rsidRPr="001E4E4D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  <w:t> (Definition der Grammatik, Vergleich der linguistischen und pädagogischen Grammatik, Verfahren der Grammatikvermittlung, Visualisierung der Grammatik, mit konkreten Unterrichtsbeispielen nach freier Wahl)</w:t>
      </w:r>
    </w:p>
    <w:p w:rsidR="00C57857" w:rsidRDefault="00C57857" w:rsidP="00C57857">
      <w:pPr>
        <w:pStyle w:val="NormlWeb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</w:pPr>
      <w:r w:rsidRPr="001E4E4D">
        <w:rPr>
          <w:rStyle w:val="Kiemels2"/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  <w:t>4. Zur Problematik der Wortschatzarbeit im Deutschunterricht</w:t>
      </w:r>
      <w:r w:rsidRPr="001E4E4D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  <w:t xml:space="preserve"> (Klassifizierung des Wortschatzes in der Fachdidaktik, Phasen der Wortschatzarbeit, </w:t>
      </w:r>
      <w:proofErr w:type="spellStart"/>
      <w:r w:rsidRPr="001E4E4D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  <w:t>Mnemotechniken</w:t>
      </w:r>
      <w:proofErr w:type="spellEnd"/>
      <w:r w:rsidRPr="001E4E4D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  <w:t>; Arbeit mit Mundartwörtern)</w:t>
      </w:r>
    </w:p>
    <w:p w:rsidR="00C57857" w:rsidRDefault="00C57857" w:rsidP="00C57857">
      <w:pPr>
        <w:pStyle w:val="NormlWeb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</w:pPr>
      <w:r w:rsidRPr="001E4E4D">
        <w:rPr>
          <w:rStyle w:val="Kiemels2"/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  <w:t>5. Zur Rolle der Spiele im Deutschunterricht </w:t>
      </w:r>
      <w:r w:rsidRPr="001E4E4D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  <w:t>(Definition, Klassifizierung der Spiele, Phasen der Spiele)</w:t>
      </w:r>
    </w:p>
    <w:p w:rsidR="00C57857" w:rsidRDefault="00C57857" w:rsidP="00C57857">
      <w:pPr>
        <w:pStyle w:val="NormlWeb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</w:pPr>
      <w:r w:rsidRPr="001E4E4D">
        <w:rPr>
          <w:rStyle w:val="Kiemels2"/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  <w:t>6. Traditionelle und kooperative Arbeits- und Sozialformen im Deutschunterricht </w:t>
      </w:r>
      <w:r w:rsidRPr="001E4E4D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  <w:t>(Definition, direkte und indirekte Sozialformen, Phasen der Gruppenarbeit, kooperative Rollen)</w:t>
      </w:r>
    </w:p>
    <w:p w:rsidR="00C57857" w:rsidRDefault="00C57857" w:rsidP="00C57857">
      <w:pPr>
        <w:pStyle w:val="NormlWeb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</w:pPr>
      <w:r w:rsidRPr="001E4E4D">
        <w:rPr>
          <w:rStyle w:val="Kiemels2"/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  <w:t>7. Zur Problematik des Volkskundeunterrichts </w:t>
      </w:r>
      <w:r w:rsidRPr="001E4E4D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  <w:t>(Landeskundeansätze, ungarndeutsche Bräuche und Sitten, Darstellung eines frei gewählten Festkreises, Wichtigkeit der Traditionspflege)</w:t>
      </w:r>
    </w:p>
    <w:p w:rsidR="00C57857" w:rsidRDefault="00C57857" w:rsidP="00C57857">
      <w:pPr>
        <w:pStyle w:val="NormlWeb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</w:pPr>
      <w:r w:rsidRPr="001E4E4D">
        <w:rPr>
          <w:rStyle w:val="Kiemels2"/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  <w:t>8. Planung eines Schulfestes auf der Basis von ungarndeutschen literarischen Werken </w:t>
      </w:r>
      <w:r w:rsidRPr="001E4E4D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val="de-DE"/>
        </w:rPr>
        <w:t>(Präsentation des eigenen Portfolios/Projektplans)</w:t>
      </w:r>
    </w:p>
    <w:p w:rsidR="00C57857" w:rsidRPr="00111500" w:rsidRDefault="00C57857" w:rsidP="00C57857">
      <w:pPr>
        <w:shd w:val="clear" w:color="auto" w:fill="FFFFFF"/>
        <w:spacing w:before="120" w:after="120"/>
        <w:rPr>
          <w:rFonts w:ascii="Segoe UI" w:eastAsia="Times New Roman" w:hAnsi="Segoe UI" w:cs="Segoe UI"/>
          <w:color w:val="212121"/>
          <w:sz w:val="23"/>
          <w:szCs w:val="23"/>
          <w:lang w:eastAsia="hu-HU"/>
        </w:rPr>
      </w:pPr>
      <w:r w:rsidRPr="00111500">
        <w:rPr>
          <w:rFonts w:ascii="Arial" w:eastAsia="Times New Roman" w:hAnsi="Arial" w:cs="Arial"/>
          <w:b/>
          <w:bCs/>
          <w:color w:val="000000"/>
          <w:sz w:val="21"/>
          <w:szCs w:val="21"/>
          <w:lang w:val="de-DE" w:eastAsia="hu-HU"/>
        </w:rPr>
        <w:t>9. Zur Ve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de-DE" w:eastAsia="hu-HU"/>
        </w:rPr>
        <w:t xml:space="preserve">rgangenheit der Ungarndeutschen 1 </w:t>
      </w:r>
      <w:r w:rsidRPr="00111500">
        <w:rPr>
          <w:rFonts w:ascii="Arial" w:eastAsia="Times New Roman" w:hAnsi="Arial" w:cs="Arial"/>
          <w:color w:val="000000"/>
          <w:sz w:val="21"/>
          <w:szCs w:val="21"/>
          <w:lang w:val="de-DE" w:eastAsia="hu-HU"/>
        </w:rPr>
        <w:t>(eine Präsentation mit PowerPoint: Deutsche in Ungarn im Mittelalter, Deutsche in Ungarn in der frühen Neuzeit, Ansiedlung im 18. Jh., Deutsche in Ungarn im 19. Jh.)</w:t>
      </w:r>
    </w:p>
    <w:p w:rsidR="00C57857" w:rsidRPr="00111500" w:rsidRDefault="00C57857" w:rsidP="00C57857">
      <w:pPr>
        <w:shd w:val="clear" w:color="auto" w:fill="FFFFFF"/>
        <w:spacing w:before="120" w:after="120"/>
        <w:rPr>
          <w:rFonts w:ascii="Segoe UI" w:eastAsia="Times New Roman" w:hAnsi="Segoe UI" w:cs="Segoe UI"/>
          <w:color w:val="212121"/>
          <w:sz w:val="23"/>
          <w:szCs w:val="23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de-DE" w:eastAsia="hu-HU"/>
        </w:rPr>
        <w:t xml:space="preserve">10. </w:t>
      </w:r>
      <w:r w:rsidRPr="00111500">
        <w:rPr>
          <w:rFonts w:ascii="Arial" w:eastAsia="Times New Roman" w:hAnsi="Arial" w:cs="Arial"/>
          <w:b/>
          <w:bCs/>
          <w:color w:val="000000"/>
          <w:sz w:val="21"/>
          <w:szCs w:val="21"/>
          <w:lang w:val="de-DE" w:eastAsia="hu-HU"/>
        </w:rPr>
        <w:t>Zur Ve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de-DE" w:eastAsia="hu-HU"/>
        </w:rPr>
        <w:t xml:space="preserve">rgangenheit der Ungarndeutschen </w:t>
      </w:r>
      <w:r w:rsidRPr="00111500">
        <w:rPr>
          <w:rFonts w:ascii="Arial" w:eastAsia="Times New Roman" w:hAnsi="Arial" w:cs="Arial"/>
          <w:b/>
          <w:bCs/>
          <w:color w:val="000000"/>
          <w:sz w:val="21"/>
          <w:szCs w:val="21"/>
          <w:lang w:val="de-DE" w:eastAsia="hu-HU"/>
        </w:rPr>
        <w:t>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de-DE" w:eastAsia="hu-HU"/>
        </w:rPr>
        <w:t xml:space="preserve"> </w:t>
      </w:r>
      <w:r w:rsidRPr="00111500">
        <w:rPr>
          <w:rFonts w:ascii="Arial" w:eastAsia="Times New Roman" w:hAnsi="Arial" w:cs="Arial"/>
          <w:color w:val="000000"/>
          <w:sz w:val="21"/>
          <w:szCs w:val="21"/>
          <w:lang w:val="de-DE" w:eastAsia="hu-HU"/>
        </w:rPr>
        <w:t>(eine Präsentation mit PowerPoint: der Erste Weltkrieg und die Nachkriegsordnung, die deutschen Minderheiten in der Zwischenkriegszeit, der Zweite Weltkrieg und die Folgen: Flucht, Vertreibung, Aussiedlung, die deutsche Minderheit Ungarns 1945-1989, die deutsche Minderheit Ungarns nach der Wende, Minderheitengesetze 1993, 2011, die aktuelle Situation der Minderheit)</w:t>
      </w:r>
    </w:p>
    <w:p w:rsidR="00980F26" w:rsidRDefault="00980F26">
      <w:pPr>
        <w:pStyle w:val="Szvegtrzs"/>
        <w:spacing w:after="0" w:line="240" w:lineRule="auto"/>
        <w:jc w:val="both"/>
        <w:rPr>
          <w:rStyle w:val="Ershangslyozs"/>
          <w:color w:val="000000"/>
        </w:rPr>
      </w:pP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 xml:space="preserve">NEMZETISÉGI ROMÁN SZAKIRÁNY 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1.</w:t>
      </w:r>
    </w:p>
    <w:p w:rsidR="00980F26" w:rsidRDefault="00F15F7C">
      <w:pPr>
        <w:pStyle w:val="Szvegtrzs"/>
        <w:spacing w:after="0" w:line="240" w:lineRule="auto"/>
        <w:jc w:val="both"/>
      </w:pPr>
      <w:proofErr w:type="gramStart"/>
      <w:r>
        <w:rPr>
          <w:rStyle w:val="Ershangslyozs"/>
          <w:color w:val="000000"/>
        </w:rPr>
        <w:t>a</w:t>
      </w:r>
      <w:proofErr w:type="gramEnd"/>
      <w:r>
        <w:rPr>
          <w:rStyle w:val="Ershangslyozs"/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Literatură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copii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genuri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literare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studiate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basmul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legenda. </w:t>
      </w:r>
      <w:proofErr w:type="spellStart"/>
      <w:r>
        <w:rPr>
          <w:color w:val="000000"/>
        </w:rPr>
        <w:t>Povestitori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români</w:t>
      </w:r>
      <w:proofErr w:type="spellEnd"/>
      <w:r>
        <w:rPr>
          <w:color w:val="000000"/>
        </w:rPr>
        <w:t xml:space="preserve"> din </w:t>
      </w:r>
      <w:proofErr w:type="spellStart"/>
      <w:r>
        <w:rPr>
          <w:color w:val="000000"/>
        </w:rPr>
        <w:t>Ungaria</w:t>
      </w:r>
      <w:proofErr w:type="spellEnd"/>
      <w:r>
        <w:rPr>
          <w:color w:val="000000"/>
        </w:rPr>
        <w:t>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b.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utilizate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învăţământul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cadrul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orelor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limba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română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explicaţia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conversaţia</w:t>
      </w:r>
      <w:proofErr w:type="spellEnd"/>
      <w:r>
        <w:rPr>
          <w:color w:val="000000"/>
        </w:rPr>
        <w:t>.</w:t>
      </w:r>
    </w:p>
    <w:p w:rsidR="00980F26" w:rsidRDefault="00F15F7C">
      <w:pPr>
        <w:pStyle w:val="Szvegtrzs"/>
        <w:spacing w:after="0" w:line="240" w:lineRule="auto"/>
        <w:jc w:val="both"/>
      </w:pPr>
      <w:proofErr w:type="gramStart"/>
      <w:r>
        <w:rPr>
          <w:rStyle w:val="Ershangslyozs"/>
          <w:color w:val="000000"/>
        </w:rPr>
        <w:t>c.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Adverbul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română</w:t>
      </w:r>
      <w:proofErr w:type="spellEnd"/>
      <w:r>
        <w:rPr>
          <w:color w:val="000000"/>
        </w:rPr>
        <w:t>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2.</w:t>
      </w:r>
    </w:p>
    <w:p w:rsidR="00980F26" w:rsidRDefault="00F15F7C">
      <w:pPr>
        <w:pStyle w:val="Szvegtrzs"/>
        <w:spacing w:after="0" w:line="240" w:lineRule="auto"/>
        <w:jc w:val="both"/>
      </w:pPr>
      <w:proofErr w:type="gramStart"/>
      <w:r>
        <w:rPr>
          <w:rStyle w:val="Ershangslyozs"/>
          <w:color w:val="000000"/>
        </w:rPr>
        <w:t>a</w:t>
      </w:r>
      <w:proofErr w:type="gramEnd"/>
      <w:r>
        <w:rPr>
          <w:rStyle w:val="Ershangslyozs"/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Literatură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copii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genuri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literare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studiate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Folclorul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copii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ghicitori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proverbe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colinde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Exemple</w:t>
      </w:r>
      <w:proofErr w:type="spellEnd"/>
      <w:r>
        <w:rPr>
          <w:color w:val="000000"/>
        </w:rPr>
        <w:t xml:space="preserve"> din </w:t>
      </w:r>
      <w:proofErr w:type="spellStart"/>
      <w:r>
        <w:rPr>
          <w:color w:val="000000"/>
        </w:rPr>
        <w:t>folclorul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românilor</w:t>
      </w:r>
      <w:proofErr w:type="spellEnd"/>
      <w:r>
        <w:rPr>
          <w:color w:val="000000"/>
        </w:rPr>
        <w:t xml:space="preserve"> din </w:t>
      </w:r>
      <w:proofErr w:type="spellStart"/>
      <w:r>
        <w:rPr>
          <w:color w:val="000000"/>
        </w:rPr>
        <w:t>Ungaria</w:t>
      </w:r>
      <w:proofErr w:type="spellEnd"/>
      <w:r>
        <w:rPr>
          <w:color w:val="000000"/>
        </w:rPr>
        <w:t>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b.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utilizate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învăţământul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cadrul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orelor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limba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română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lectura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explicativă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lectura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independentă</w:t>
      </w:r>
      <w:proofErr w:type="spellEnd"/>
      <w:r>
        <w:rPr>
          <w:color w:val="000000"/>
        </w:rPr>
        <w:t>.</w:t>
      </w:r>
    </w:p>
    <w:p w:rsidR="00980F26" w:rsidRDefault="00F15F7C">
      <w:pPr>
        <w:pStyle w:val="Szvegtrzs"/>
        <w:spacing w:after="0" w:line="240" w:lineRule="auto"/>
        <w:jc w:val="both"/>
      </w:pPr>
      <w:proofErr w:type="gramStart"/>
      <w:r>
        <w:rPr>
          <w:rStyle w:val="Ershangslyozs"/>
          <w:color w:val="000000"/>
        </w:rPr>
        <w:t>c.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Substantivul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română</w:t>
      </w:r>
      <w:proofErr w:type="spellEnd"/>
      <w:r>
        <w:rPr>
          <w:color w:val="000000"/>
        </w:rPr>
        <w:t>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3.</w:t>
      </w:r>
    </w:p>
    <w:p w:rsidR="00980F26" w:rsidRDefault="00F15F7C">
      <w:pPr>
        <w:pStyle w:val="Szvegtrzs"/>
        <w:spacing w:after="0" w:line="240" w:lineRule="auto"/>
        <w:jc w:val="both"/>
      </w:pPr>
      <w:proofErr w:type="gramStart"/>
      <w:r>
        <w:rPr>
          <w:rStyle w:val="Ershangslyozs"/>
          <w:color w:val="000000"/>
        </w:rPr>
        <w:t>a</w:t>
      </w:r>
      <w:proofErr w:type="gramEnd"/>
      <w:r>
        <w:rPr>
          <w:rStyle w:val="Ershangslyozs"/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Literatură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copii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genuri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literare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studiate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schiţa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povestirea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Autori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români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schiţe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povestiri</w:t>
      </w:r>
      <w:proofErr w:type="spellEnd"/>
      <w:r>
        <w:rPr>
          <w:color w:val="000000"/>
        </w:rPr>
        <w:t>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b.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utilizate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învăţământul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cadrul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orelor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limba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română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observarea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demonstraţia</w:t>
      </w:r>
      <w:proofErr w:type="spellEnd"/>
      <w:r>
        <w:rPr>
          <w:color w:val="000000"/>
        </w:rPr>
        <w:t>.</w:t>
      </w:r>
    </w:p>
    <w:p w:rsidR="00980F26" w:rsidRDefault="00F15F7C">
      <w:pPr>
        <w:pStyle w:val="Szvegtrzs"/>
        <w:spacing w:after="0" w:line="240" w:lineRule="auto"/>
        <w:jc w:val="both"/>
      </w:pPr>
      <w:proofErr w:type="gramStart"/>
      <w:r>
        <w:rPr>
          <w:rStyle w:val="Ershangslyozs"/>
          <w:color w:val="000000"/>
        </w:rPr>
        <w:t>c.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Verbul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română</w:t>
      </w:r>
      <w:proofErr w:type="spellEnd"/>
      <w:r>
        <w:rPr>
          <w:color w:val="000000"/>
        </w:rPr>
        <w:t>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lastRenderedPageBreak/>
        <w:t>4.</w:t>
      </w:r>
    </w:p>
    <w:p w:rsidR="00980F26" w:rsidRDefault="00F15F7C">
      <w:pPr>
        <w:pStyle w:val="Szvegtrzs"/>
        <w:spacing w:after="0" w:line="240" w:lineRule="auto"/>
        <w:jc w:val="both"/>
      </w:pPr>
      <w:proofErr w:type="gramStart"/>
      <w:r>
        <w:rPr>
          <w:rStyle w:val="Ershangslyozs"/>
          <w:color w:val="000000"/>
        </w:rPr>
        <w:t>a</w:t>
      </w:r>
      <w:proofErr w:type="gramEnd"/>
      <w:r>
        <w:rPr>
          <w:rStyle w:val="Ershangslyozs"/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Literatură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copii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genuri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literare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studiate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creaţii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versuri</w:t>
      </w:r>
      <w:proofErr w:type="spellEnd"/>
      <w:r>
        <w:rPr>
          <w:color w:val="000000"/>
        </w:rPr>
        <w:t xml:space="preserve">. Fabula. </w:t>
      </w:r>
      <w:proofErr w:type="spellStart"/>
      <w:r>
        <w:rPr>
          <w:color w:val="000000"/>
        </w:rPr>
        <w:t>Autori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fabule</w:t>
      </w:r>
      <w:proofErr w:type="spellEnd"/>
      <w:r>
        <w:rPr>
          <w:color w:val="000000"/>
        </w:rPr>
        <w:t>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b.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utilizate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învăţământul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cadrul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orelor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limba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română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modelarea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exerciţiul</w:t>
      </w:r>
      <w:proofErr w:type="spellEnd"/>
      <w:r>
        <w:rPr>
          <w:color w:val="000000"/>
        </w:rPr>
        <w:t>.</w:t>
      </w:r>
    </w:p>
    <w:p w:rsidR="00980F26" w:rsidRDefault="00F15F7C">
      <w:pPr>
        <w:pStyle w:val="Szvegtrzs"/>
        <w:spacing w:after="0" w:line="240" w:lineRule="auto"/>
        <w:jc w:val="both"/>
      </w:pPr>
      <w:proofErr w:type="gramStart"/>
      <w:r>
        <w:rPr>
          <w:rStyle w:val="Ershangslyozs"/>
          <w:color w:val="000000"/>
        </w:rPr>
        <w:t>c.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Pronumele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română</w:t>
      </w:r>
      <w:proofErr w:type="spellEnd"/>
      <w:r>
        <w:rPr>
          <w:color w:val="000000"/>
        </w:rPr>
        <w:t>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5.</w:t>
      </w:r>
    </w:p>
    <w:p w:rsidR="00980F26" w:rsidRDefault="00F15F7C">
      <w:pPr>
        <w:pStyle w:val="Szvegtrzs"/>
        <w:spacing w:after="0" w:line="240" w:lineRule="auto"/>
        <w:jc w:val="both"/>
      </w:pPr>
      <w:proofErr w:type="gramStart"/>
      <w:r>
        <w:rPr>
          <w:rStyle w:val="Ershangslyozs"/>
          <w:color w:val="000000"/>
        </w:rPr>
        <w:t>a</w:t>
      </w:r>
      <w:proofErr w:type="gramEnd"/>
      <w:r>
        <w:rPr>
          <w:rStyle w:val="Ershangslyozs"/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Literatură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copii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genuri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literare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studiate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creaţii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lirice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copii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Poeţi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români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au </w:t>
      </w:r>
      <w:proofErr w:type="spellStart"/>
      <w:r>
        <w:rPr>
          <w:color w:val="000000"/>
        </w:rPr>
        <w:t>scris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copii</w:t>
      </w:r>
      <w:proofErr w:type="spellEnd"/>
      <w:r>
        <w:rPr>
          <w:color w:val="000000"/>
        </w:rPr>
        <w:t>.</w:t>
      </w:r>
    </w:p>
    <w:p w:rsidR="00980F26" w:rsidRDefault="00F15F7C">
      <w:pPr>
        <w:pStyle w:val="Szvegtrzs"/>
        <w:spacing w:after="0" w:line="240" w:lineRule="auto"/>
        <w:jc w:val="both"/>
      </w:pPr>
      <w:r>
        <w:rPr>
          <w:rStyle w:val="Ershangslyozs"/>
          <w:color w:val="000000"/>
        </w:rPr>
        <w:t>b.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utilizate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învăţământul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cadrul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orelor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limba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română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jocul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rol</w:t>
      </w:r>
      <w:proofErr w:type="spellEnd"/>
      <w:r>
        <w:rPr>
          <w:color w:val="000000"/>
        </w:rPr>
        <w:t>.</w:t>
      </w:r>
    </w:p>
    <w:p w:rsidR="00980F26" w:rsidRDefault="00F15F7C">
      <w:pPr>
        <w:pStyle w:val="Szvegtrzs"/>
        <w:spacing w:after="0" w:line="240" w:lineRule="auto"/>
        <w:jc w:val="both"/>
      </w:pPr>
      <w:proofErr w:type="gramStart"/>
      <w:r>
        <w:rPr>
          <w:rStyle w:val="Ershangslyozs"/>
          <w:color w:val="000000"/>
        </w:rPr>
        <w:t>c.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Adjectivul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română</w:t>
      </w:r>
      <w:proofErr w:type="spellEnd"/>
      <w:r>
        <w:rPr>
          <w:color w:val="000000"/>
        </w:rPr>
        <w:t>.</w:t>
      </w:r>
    </w:p>
    <w:sectPr w:rsidR="00980F26">
      <w:pgSz w:w="11906" w:h="16838"/>
      <w:pgMar w:top="1417" w:right="1417" w:bottom="1417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 PL New Sung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26"/>
    <w:rsid w:val="00980F26"/>
    <w:rsid w:val="00C57857"/>
    <w:rsid w:val="00CC2EC6"/>
    <w:rsid w:val="00E86F45"/>
    <w:rsid w:val="00F1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55E7"/>
  <w15:docId w15:val="{BCEB82C2-0AF4-437C-B9D5-B28C925D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New Sung" w:hAnsi="Liberation Serif" w:cs="Noto Sans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rshangslyozs">
    <w:name w:val="Erős hangsúlyozás"/>
    <w:qFormat/>
    <w:rPr>
      <w:b/>
      <w:bCs/>
    </w:rPr>
  </w:style>
  <w:style w:type="character" w:customStyle="1" w:styleId="Hangslyozs">
    <w:name w:val="Hangsúlyozás"/>
    <w:qFormat/>
    <w:rPr>
      <w:i/>
      <w:iCs/>
    </w:rPr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Vzszintesvonal">
    <w:name w:val="Vízszintes vonal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Kiemels2">
    <w:name w:val="Strong"/>
    <w:basedOn w:val="Bekezdsalapbettpusa"/>
    <w:uiPriority w:val="22"/>
    <w:qFormat/>
    <w:rsid w:val="00C57857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C5785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m.gov.hu/kozoktatas/nemzeti-alaptanterv-nat/nemzeti-alaptanterv" TargetMode="External"/><Relationship Id="rId13" Type="http://schemas.openxmlformats.org/officeDocument/2006/relationships/hyperlink" Target="https://www.szaktars.hu/kronosz/view/europa-tortenete-a-kozepkorban/?pg=11&amp;layout=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xn--anyanyelv-pedaggia-41b.hu/cikkek" TargetMode="External"/><Relationship Id="rId12" Type="http://schemas.openxmlformats.org/officeDocument/2006/relationships/hyperlink" Target="http://www.okm.gov.hu/kozoktatas/tantervek/oktatasi-kulturali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km.gov.hu/" TargetMode="External"/><Relationship Id="rId11" Type="http://schemas.openxmlformats.org/officeDocument/2006/relationships/hyperlink" Target="http://www.okm.gov.hu/kozoktatas/tantervek/oktatasi-kulturalis" TargetMode="External"/><Relationship Id="rId5" Type="http://schemas.openxmlformats.org/officeDocument/2006/relationships/hyperlink" Target="http://www.okm.gov.hu/" TargetMode="External"/><Relationship Id="rId15" Type="http://schemas.openxmlformats.org/officeDocument/2006/relationships/hyperlink" Target="http://www.okm.hu/" TargetMode="External"/><Relationship Id="rId10" Type="http://schemas.openxmlformats.org/officeDocument/2006/relationships/hyperlink" Target="http://www.okm.gov.hu/kozoktatas/tantervek/oktatasi-kulturalis" TargetMode="External"/><Relationship Id="rId4" Type="http://schemas.openxmlformats.org/officeDocument/2006/relationships/hyperlink" Target="http://www.ofi.hu/" TargetMode="External"/><Relationship Id="rId9" Type="http://schemas.openxmlformats.org/officeDocument/2006/relationships/hyperlink" Target="http://www.okm.gov.hu/kozoktatas/nemzeti-alaptanterv-nat/nemzeti-alaptanterv" TargetMode="External"/><Relationship Id="rId14" Type="http://schemas.openxmlformats.org/officeDocument/2006/relationships/hyperlink" Target="https://bit.ly/3weZIsD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5574</Words>
  <Characters>38468</Characters>
  <Application>Microsoft Office Word</Application>
  <DocSecurity>0</DocSecurity>
  <Lines>320</Lines>
  <Paragraphs>87</Paragraphs>
  <ScaleCrop>false</ScaleCrop>
  <Company/>
  <LinksUpToDate>false</LinksUpToDate>
  <CharactersWithSpaces>43955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Papp-Berta Katalin</cp:lastModifiedBy>
  <cp:revision>10</cp:revision>
  <dcterms:created xsi:type="dcterms:W3CDTF">2021-05-18T22:20:00Z</dcterms:created>
  <dcterms:modified xsi:type="dcterms:W3CDTF">2025-04-11T09:46:00Z</dcterms:modified>
  <dc:language>hu-HU</dc:language>
</cp:coreProperties>
</file>